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351D" w:rsidRPr="00A300B2" w:rsidRDefault="00B31C4C" w:rsidP="002C60CB">
      <w:pPr>
        <w:widowControl w:val="0"/>
        <w:autoSpaceDE w:val="0"/>
        <w:autoSpaceDN w:val="0"/>
        <w:snapToGrid/>
        <w:spacing w:beforeLines="50" w:afterLines="50" w:line="520" w:lineRule="exact"/>
        <w:jc w:val="center"/>
        <w:rPr>
          <w:rFonts w:ascii="仿宋" w:eastAsia="仿宋" w:hAnsi="仿宋" w:cs="微软雅黑"/>
          <w:b/>
          <w:sz w:val="36"/>
          <w:szCs w:val="36"/>
          <w:lang w:val="zh-CN"/>
        </w:rPr>
      </w:pPr>
      <w:bookmarkStart w:id="0" w:name="OLE_LINK5"/>
      <w:bookmarkStart w:id="1" w:name="OLE_LINK6"/>
      <w:r w:rsidRPr="00A300B2">
        <w:rPr>
          <w:rFonts w:ascii="仿宋" w:eastAsia="仿宋" w:hAnsi="仿宋" w:cs="微软雅黑" w:hint="eastAsia"/>
          <w:b/>
          <w:sz w:val="36"/>
          <w:szCs w:val="36"/>
          <w:lang w:val="zh-CN"/>
        </w:rPr>
        <w:t>西北大学研究生国际化牵引项目实施</w:t>
      </w:r>
      <w:r w:rsidR="00294E69" w:rsidRPr="00A300B2">
        <w:rPr>
          <w:rFonts w:ascii="仿宋" w:eastAsia="仿宋" w:hAnsi="仿宋" w:cs="微软雅黑" w:hint="eastAsia"/>
          <w:b/>
          <w:sz w:val="36"/>
          <w:szCs w:val="36"/>
          <w:lang w:val="zh-CN"/>
        </w:rPr>
        <w:t>管理办法</w:t>
      </w:r>
    </w:p>
    <w:p w:rsidR="009B5B0A" w:rsidRDefault="009B5B0A" w:rsidP="009B5B0A">
      <w:pPr>
        <w:tabs>
          <w:tab w:val="num" w:pos="1620"/>
        </w:tabs>
        <w:spacing w:after="0" w:line="520" w:lineRule="exact"/>
        <w:ind w:firstLineChars="200" w:firstLine="560"/>
        <w:rPr>
          <w:rFonts w:ascii="仿宋" w:eastAsia="仿宋" w:hAnsi="仿宋" w:cs="仿宋_GB2312"/>
          <w:sz w:val="28"/>
          <w:szCs w:val="28"/>
        </w:rPr>
      </w:pPr>
      <w:bookmarkStart w:id="2" w:name="OLE_LINK3"/>
      <w:bookmarkStart w:id="3" w:name="OLE_LINK4"/>
      <w:bookmarkEnd w:id="0"/>
      <w:bookmarkEnd w:id="1"/>
      <w:r>
        <w:rPr>
          <w:rFonts w:ascii="仿宋" w:eastAsia="仿宋" w:hAnsi="仿宋" w:cs="仿宋_GB2312" w:hint="eastAsia"/>
          <w:sz w:val="28"/>
          <w:szCs w:val="28"/>
        </w:rPr>
        <w:t xml:space="preserve">第一条  </w:t>
      </w:r>
      <w:r w:rsidR="001645FC" w:rsidRPr="001645FC">
        <w:rPr>
          <w:rFonts w:ascii="仿宋" w:eastAsia="仿宋" w:hAnsi="仿宋" w:cs="仿宋_GB2312" w:hint="eastAsia"/>
          <w:sz w:val="28"/>
          <w:szCs w:val="28"/>
        </w:rPr>
        <w:t>为提高研究生教育国际化水平，拓宽研究生学术视野，提升研究生创新能力，我校通过实施“国际化牵引计划”，加大对研究生国际访学、参加高水平国际会议的资助力度。为保证该计划顺利实施，达到预期效果，特制订本办法。</w:t>
      </w:r>
      <w:bookmarkEnd w:id="2"/>
      <w:bookmarkEnd w:id="3"/>
    </w:p>
    <w:p w:rsidR="00563D45" w:rsidRPr="009B5B0A" w:rsidRDefault="009B5B0A" w:rsidP="009B5B0A">
      <w:pPr>
        <w:tabs>
          <w:tab w:val="num" w:pos="1620"/>
        </w:tabs>
        <w:spacing w:after="0" w:line="520" w:lineRule="exact"/>
        <w:ind w:firstLineChars="200" w:firstLine="562"/>
        <w:jc w:val="center"/>
        <w:rPr>
          <w:rFonts w:ascii="仿宋" w:eastAsia="仿宋" w:hAnsi="仿宋" w:cs="仿宋_GB2312"/>
          <w:sz w:val="28"/>
          <w:szCs w:val="28"/>
        </w:rPr>
      </w:pPr>
      <w:r>
        <w:rPr>
          <w:rFonts w:ascii="仿宋" w:eastAsia="仿宋" w:hAnsi="仿宋" w:cs="仿宋_GB2312" w:hint="eastAsia"/>
          <w:b/>
          <w:sz w:val="28"/>
          <w:szCs w:val="28"/>
        </w:rPr>
        <w:t xml:space="preserve">第一章  </w:t>
      </w:r>
      <w:r w:rsidR="001645FC" w:rsidRPr="001645FC">
        <w:rPr>
          <w:rFonts w:ascii="仿宋" w:eastAsia="仿宋" w:hAnsi="仿宋" w:cs="仿宋_GB2312" w:hint="eastAsia"/>
          <w:b/>
          <w:sz w:val="28"/>
          <w:szCs w:val="28"/>
        </w:rPr>
        <w:t>研究生国际访学资助项目</w:t>
      </w:r>
    </w:p>
    <w:p w:rsidR="00563D45" w:rsidRPr="009B5B0A" w:rsidRDefault="009B5B0A" w:rsidP="009B5B0A">
      <w:pPr>
        <w:spacing w:after="0" w:line="520" w:lineRule="exact"/>
        <w:ind w:firstLineChars="200" w:firstLine="560"/>
        <w:rPr>
          <w:rFonts w:ascii="仿宋" w:eastAsia="仿宋" w:hAnsi="仿宋" w:cs="仿宋_GB2312"/>
          <w:sz w:val="28"/>
          <w:szCs w:val="28"/>
        </w:rPr>
      </w:pPr>
      <w:r w:rsidRPr="009B5B0A">
        <w:rPr>
          <w:rFonts w:ascii="仿宋" w:eastAsia="仿宋" w:hAnsi="仿宋" w:cs="仿宋_GB2312" w:hint="eastAsia"/>
          <w:sz w:val="28"/>
          <w:szCs w:val="28"/>
        </w:rPr>
        <w:t xml:space="preserve">第二条  </w:t>
      </w:r>
      <w:r w:rsidR="001645FC" w:rsidRPr="009B5B0A">
        <w:rPr>
          <w:rFonts w:ascii="仿宋" w:eastAsia="仿宋" w:hAnsi="仿宋" w:cs="仿宋_GB2312" w:hint="eastAsia"/>
          <w:sz w:val="28"/>
          <w:szCs w:val="28"/>
        </w:rPr>
        <w:t>该项目资助研究生到国内外一流学科或科研实验平台进行访学，促进其了解学科前沿，完善知识体系，提高科学研究能力。</w:t>
      </w:r>
    </w:p>
    <w:p w:rsidR="009B5B0A" w:rsidRPr="009B5B0A" w:rsidRDefault="009B5B0A" w:rsidP="009B5B0A">
      <w:pPr>
        <w:tabs>
          <w:tab w:val="num" w:pos="1620"/>
        </w:tabs>
        <w:spacing w:after="0" w:line="520" w:lineRule="exact"/>
        <w:ind w:firstLineChars="198" w:firstLine="554"/>
        <w:rPr>
          <w:rFonts w:ascii="仿宋" w:eastAsia="仿宋" w:hAnsi="仿宋" w:cs="仿宋_GB2312"/>
          <w:sz w:val="28"/>
          <w:szCs w:val="28"/>
        </w:rPr>
      </w:pPr>
      <w:r w:rsidRPr="009B5B0A">
        <w:rPr>
          <w:rFonts w:ascii="仿宋" w:eastAsia="仿宋" w:hAnsi="仿宋" w:cs="仿宋_GB2312" w:hint="eastAsia"/>
          <w:sz w:val="28"/>
          <w:szCs w:val="28"/>
        </w:rPr>
        <w:t xml:space="preserve">第三条  </w:t>
      </w:r>
      <w:r w:rsidR="001645FC" w:rsidRPr="009B5B0A">
        <w:rPr>
          <w:rFonts w:ascii="仿宋" w:eastAsia="仿宋" w:hAnsi="仿宋" w:cs="仿宋_GB2312" w:hint="eastAsia"/>
          <w:sz w:val="28"/>
          <w:szCs w:val="28"/>
        </w:rPr>
        <w:t>资助计划</w:t>
      </w:r>
      <w:r w:rsidRPr="009B5B0A">
        <w:rPr>
          <w:rFonts w:ascii="仿宋" w:eastAsia="仿宋" w:hAnsi="仿宋" w:cs="仿宋_GB2312" w:hint="eastAsia"/>
          <w:sz w:val="28"/>
          <w:szCs w:val="28"/>
        </w:rPr>
        <w:t>和</w:t>
      </w:r>
      <w:r w:rsidR="001645FC" w:rsidRPr="009B5B0A">
        <w:rPr>
          <w:rFonts w:ascii="仿宋" w:eastAsia="仿宋" w:hAnsi="仿宋" w:cs="仿宋_GB2312"/>
          <w:sz w:val="28"/>
          <w:szCs w:val="28"/>
        </w:rPr>
        <w:t>访学期限</w:t>
      </w:r>
    </w:p>
    <w:p w:rsidR="00563D45" w:rsidRPr="009B5B0A" w:rsidRDefault="009B5B0A" w:rsidP="009B5B0A">
      <w:pPr>
        <w:tabs>
          <w:tab w:val="num" w:pos="1620"/>
        </w:tabs>
        <w:spacing w:after="0" w:line="520" w:lineRule="exact"/>
        <w:ind w:firstLineChars="198" w:firstLine="554"/>
        <w:rPr>
          <w:rFonts w:ascii="仿宋" w:eastAsia="仿宋" w:hAnsi="仿宋" w:cs="仿宋_GB2312"/>
          <w:sz w:val="28"/>
          <w:szCs w:val="28"/>
        </w:rPr>
      </w:pPr>
      <w:r w:rsidRPr="009B5B0A">
        <w:rPr>
          <w:rFonts w:ascii="仿宋" w:eastAsia="仿宋" w:hAnsi="仿宋" w:cs="仿宋_GB2312" w:hint="eastAsia"/>
          <w:sz w:val="28"/>
          <w:szCs w:val="28"/>
        </w:rPr>
        <w:t>每年计划资助</w:t>
      </w:r>
      <w:r w:rsidRPr="009B5B0A">
        <w:rPr>
          <w:rFonts w:ascii="仿宋" w:eastAsia="仿宋" w:hAnsi="仿宋" w:cs="仿宋_GB2312"/>
          <w:sz w:val="28"/>
          <w:szCs w:val="28"/>
        </w:rPr>
        <w:t>25人。</w:t>
      </w:r>
      <w:r w:rsidR="0067125A">
        <w:rPr>
          <w:rFonts w:ascii="仿宋" w:eastAsia="仿宋" w:hAnsi="仿宋" w:cs="仿宋_GB2312" w:hint="eastAsia"/>
          <w:sz w:val="28"/>
          <w:szCs w:val="28"/>
        </w:rPr>
        <w:t>访学</w:t>
      </w:r>
      <w:r w:rsidR="001645FC" w:rsidRPr="009B5B0A">
        <w:rPr>
          <w:rFonts w:ascii="仿宋" w:eastAsia="仿宋" w:hAnsi="仿宋" w:cs="仿宋_GB2312" w:hint="eastAsia"/>
          <w:sz w:val="28"/>
          <w:szCs w:val="28"/>
        </w:rPr>
        <w:t>期限</w:t>
      </w:r>
      <w:r w:rsidR="0067125A">
        <w:rPr>
          <w:rFonts w:ascii="仿宋" w:eastAsia="仿宋" w:hAnsi="仿宋" w:cs="仿宋_GB2312" w:hint="eastAsia"/>
          <w:sz w:val="28"/>
          <w:szCs w:val="28"/>
        </w:rPr>
        <w:t>要求至少3个月，最长12个月</w:t>
      </w:r>
      <w:r w:rsidR="001645FC" w:rsidRPr="009B5B0A">
        <w:rPr>
          <w:rFonts w:ascii="仿宋" w:eastAsia="仿宋" w:hAnsi="仿宋" w:cs="仿宋_GB2312"/>
          <w:sz w:val="28"/>
          <w:szCs w:val="28"/>
        </w:rPr>
        <w:t>。</w:t>
      </w:r>
    </w:p>
    <w:p w:rsidR="00563D45" w:rsidRPr="009B5B0A" w:rsidRDefault="009B5B0A" w:rsidP="009B5B0A">
      <w:pPr>
        <w:tabs>
          <w:tab w:val="num" w:pos="1620"/>
        </w:tabs>
        <w:spacing w:after="0" w:line="520" w:lineRule="exact"/>
        <w:ind w:firstLineChars="198" w:firstLine="554"/>
        <w:rPr>
          <w:rFonts w:ascii="仿宋" w:eastAsia="仿宋" w:hAnsi="仿宋" w:cs="仿宋_GB2312"/>
          <w:sz w:val="28"/>
          <w:szCs w:val="28"/>
        </w:rPr>
      </w:pPr>
      <w:r w:rsidRPr="009B5B0A">
        <w:rPr>
          <w:rFonts w:ascii="仿宋" w:eastAsia="仿宋" w:hAnsi="仿宋" w:cs="仿宋_GB2312" w:hint="eastAsia"/>
          <w:sz w:val="28"/>
          <w:szCs w:val="28"/>
        </w:rPr>
        <w:t xml:space="preserve">第四条  </w:t>
      </w:r>
      <w:r w:rsidR="001645FC" w:rsidRPr="009B5B0A">
        <w:rPr>
          <w:rFonts w:ascii="仿宋" w:eastAsia="仿宋" w:hAnsi="仿宋" w:cs="仿宋_GB2312" w:hint="eastAsia"/>
          <w:sz w:val="28"/>
          <w:szCs w:val="28"/>
        </w:rPr>
        <w:t>资助对象</w:t>
      </w:r>
    </w:p>
    <w:p w:rsidR="00563D45" w:rsidRPr="009B5B0A" w:rsidRDefault="001645FC" w:rsidP="009B5B0A">
      <w:pPr>
        <w:tabs>
          <w:tab w:val="num" w:pos="1620"/>
        </w:tabs>
        <w:spacing w:after="0" w:line="520" w:lineRule="exact"/>
        <w:ind w:firstLineChars="200" w:firstLine="560"/>
        <w:rPr>
          <w:rFonts w:ascii="仿宋" w:eastAsia="仿宋" w:hAnsi="仿宋" w:cs="仿宋_GB2312"/>
          <w:sz w:val="28"/>
          <w:szCs w:val="28"/>
        </w:rPr>
      </w:pPr>
      <w:r w:rsidRPr="009B5B0A">
        <w:rPr>
          <w:rFonts w:ascii="仿宋" w:eastAsia="仿宋" w:hAnsi="仿宋" w:cs="仿宋_GB2312"/>
          <w:sz w:val="28"/>
          <w:szCs w:val="28"/>
        </w:rPr>
        <w:t>(1)具有良好的</w:t>
      </w:r>
      <w:r w:rsidRPr="009B5B0A">
        <w:rPr>
          <w:rFonts w:ascii="仿宋" w:eastAsia="仿宋" w:hAnsi="仿宋" w:cs="仿宋_GB2312" w:hint="eastAsia"/>
          <w:sz w:val="28"/>
          <w:szCs w:val="28"/>
        </w:rPr>
        <w:t>思想品德和政治素质，无违法违纪记录。</w:t>
      </w:r>
    </w:p>
    <w:p w:rsidR="00563D45" w:rsidRPr="009B5B0A" w:rsidRDefault="001645FC" w:rsidP="009B5B0A">
      <w:pPr>
        <w:tabs>
          <w:tab w:val="num" w:pos="1620"/>
        </w:tabs>
        <w:spacing w:after="0" w:line="520" w:lineRule="exact"/>
        <w:ind w:firstLineChars="200" w:firstLine="560"/>
        <w:rPr>
          <w:rFonts w:ascii="仿宋" w:eastAsia="仿宋" w:hAnsi="仿宋" w:cs="仿宋_GB2312"/>
          <w:sz w:val="28"/>
          <w:szCs w:val="28"/>
        </w:rPr>
      </w:pPr>
      <w:r w:rsidRPr="009B5B0A">
        <w:rPr>
          <w:rFonts w:ascii="仿宋" w:eastAsia="仿宋" w:hAnsi="仿宋" w:cs="仿宋_GB2312"/>
          <w:sz w:val="28"/>
          <w:szCs w:val="28"/>
        </w:rPr>
        <w:t>(2)在校博士、硕士</w:t>
      </w:r>
      <w:r w:rsidRPr="009B5B0A">
        <w:rPr>
          <w:rFonts w:ascii="仿宋" w:eastAsia="仿宋" w:hAnsi="仿宋" w:cs="仿宋_GB2312" w:hint="eastAsia"/>
          <w:sz w:val="28"/>
          <w:szCs w:val="28"/>
        </w:rPr>
        <w:t>全日制非定向研究生。</w:t>
      </w:r>
    </w:p>
    <w:p w:rsidR="00563D45" w:rsidRPr="009B5B0A" w:rsidRDefault="001645FC" w:rsidP="009B5B0A">
      <w:pPr>
        <w:tabs>
          <w:tab w:val="num" w:pos="1620"/>
        </w:tabs>
        <w:spacing w:after="0" w:line="520" w:lineRule="exact"/>
        <w:ind w:firstLineChars="200" w:firstLine="560"/>
        <w:rPr>
          <w:rFonts w:ascii="仿宋" w:eastAsia="仿宋" w:hAnsi="仿宋" w:cs="仿宋_GB2312"/>
          <w:sz w:val="28"/>
          <w:szCs w:val="28"/>
        </w:rPr>
      </w:pPr>
      <w:r w:rsidRPr="009B5B0A">
        <w:rPr>
          <w:rFonts w:ascii="仿宋" w:eastAsia="仿宋" w:hAnsi="仿宋" w:cs="仿宋_GB2312"/>
          <w:sz w:val="28"/>
          <w:szCs w:val="28"/>
        </w:rPr>
        <w:t>(3)具有良好的专业基础和发展潜力，外语水平</w:t>
      </w:r>
      <w:r w:rsidRPr="009B5B0A">
        <w:rPr>
          <w:rFonts w:ascii="仿宋" w:eastAsia="仿宋" w:hAnsi="仿宋" w:cs="仿宋_GB2312" w:hint="eastAsia"/>
          <w:sz w:val="28"/>
          <w:szCs w:val="28"/>
        </w:rPr>
        <w:t>达到境外接收学校的要求，具有雅思、托福、</w:t>
      </w:r>
      <w:r w:rsidRPr="009B5B0A">
        <w:rPr>
          <w:rFonts w:ascii="仿宋" w:eastAsia="仿宋" w:hAnsi="仿宋" w:cs="仿宋_GB2312"/>
          <w:sz w:val="28"/>
          <w:szCs w:val="28"/>
        </w:rPr>
        <w:t>GRE成绩者优先</w:t>
      </w:r>
      <w:r w:rsidRPr="009B5B0A">
        <w:rPr>
          <w:rFonts w:ascii="仿宋" w:eastAsia="仿宋" w:hAnsi="仿宋" w:cs="仿宋_GB2312" w:hint="eastAsia"/>
          <w:sz w:val="28"/>
          <w:szCs w:val="28"/>
        </w:rPr>
        <w:t>。</w:t>
      </w:r>
    </w:p>
    <w:p w:rsidR="00563D45" w:rsidRPr="009B5B0A" w:rsidRDefault="001645FC" w:rsidP="009B5B0A">
      <w:pPr>
        <w:tabs>
          <w:tab w:val="num" w:pos="1620"/>
        </w:tabs>
        <w:spacing w:after="0" w:line="520" w:lineRule="exact"/>
        <w:ind w:firstLineChars="200" w:firstLine="560"/>
        <w:jc w:val="both"/>
        <w:rPr>
          <w:rFonts w:ascii="仿宋" w:eastAsia="仿宋" w:hAnsi="仿宋" w:cs="仿宋_GB2312"/>
          <w:sz w:val="28"/>
          <w:szCs w:val="28"/>
        </w:rPr>
      </w:pPr>
      <w:r w:rsidRPr="009B5B0A">
        <w:rPr>
          <w:rFonts w:ascii="仿宋" w:eastAsia="仿宋" w:hAnsi="仿宋" w:cs="仿宋_GB2312"/>
          <w:sz w:val="28"/>
          <w:szCs w:val="28"/>
        </w:rPr>
        <w:t>(4)研究生到国外或港澳台地区一流学科（学校）或科研平台进行访学。拟访学的学校在世界排名应为前200</w:t>
      </w:r>
      <w:r w:rsidRPr="009B5B0A">
        <w:rPr>
          <w:rFonts w:ascii="仿宋" w:eastAsia="仿宋" w:hAnsi="仿宋" w:cs="仿宋_GB2312" w:hint="eastAsia"/>
          <w:sz w:val="28"/>
          <w:szCs w:val="28"/>
        </w:rPr>
        <w:t>名</w:t>
      </w:r>
      <w:r w:rsidRPr="009B5B0A">
        <w:rPr>
          <w:rFonts w:ascii="仿宋" w:eastAsia="仿宋" w:hAnsi="仿宋" w:cs="仿宋_GB2312"/>
          <w:sz w:val="28"/>
          <w:szCs w:val="28"/>
        </w:rPr>
        <w:t>,具体排名依据</w:t>
      </w:r>
      <w:r w:rsidRPr="009B5B0A">
        <w:rPr>
          <w:rFonts w:ascii="仿宋" w:eastAsia="仿宋" w:hAnsi="仿宋" w:cs="仿宋_GB2312" w:hint="eastAsia"/>
          <w:sz w:val="28"/>
          <w:szCs w:val="28"/>
        </w:rPr>
        <w:t>“</w:t>
      </w:r>
      <w:r w:rsidRPr="009B5B0A">
        <w:rPr>
          <w:rFonts w:ascii="仿宋" w:eastAsia="仿宋" w:hAnsi="仿宋" w:cs="仿宋_GB2312"/>
          <w:sz w:val="28"/>
          <w:szCs w:val="28"/>
        </w:rPr>
        <w:t>QS世界大学排名”</w:t>
      </w:r>
      <w:r w:rsidRPr="009B5B0A">
        <w:rPr>
          <w:rFonts w:ascii="仿宋" w:eastAsia="仿宋" w:hAnsi="仿宋" w:cs="仿宋_GB2312" w:hint="eastAsia"/>
          <w:sz w:val="28"/>
          <w:szCs w:val="28"/>
        </w:rPr>
        <w:t>“</w:t>
      </w:r>
      <w:r w:rsidRPr="009B5B0A">
        <w:rPr>
          <w:rFonts w:ascii="仿宋" w:eastAsia="仿宋" w:hAnsi="仿宋" w:cs="仿宋_GB2312"/>
          <w:sz w:val="28"/>
          <w:szCs w:val="28"/>
        </w:rPr>
        <w:t>英国Times世界大学排名”</w:t>
      </w:r>
      <w:r w:rsidRPr="009B5B0A">
        <w:rPr>
          <w:rFonts w:ascii="仿宋" w:eastAsia="仿宋" w:hAnsi="仿宋" w:cs="仿宋_GB2312" w:hint="eastAsia"/>
          <w:sz w:val="28"/>
          <w:szCs w:val="28"/>
        </w:rPr>
        <w:t>“</w:t>
      </w:r>
      <w:r w:rsidRPr="009B5B0A">
        <w:rPr>
          <w:rFonts w:ascii="仿宋" w:eastAsia="仿宋" w:hAnsi="仿宋" w:cs="仿宋_GB2312"/>
          <w:sz w:val="28"/>
          <w:szCs w:val="28"/>
        </w:rPr>
        <w:t>美国US News世界大学排名”最新公布的排名数据确定，满足三大排行榜中任何一个，即可予以认定</w:t>
      </w:r>
      <w:r w:rsidRPr="009B5B0A">
        <w:rPr>
          <w:rFonts w:ascii="仿宋" w:eastAsia="仿宋" w:hAnsi="仿宋" w:cs="仿宋_GB2312" w:hint="eastAsia"/>
          <w:sz w:val="28"/>
          <w:szCs w:val="28"/>
        </w:rPr>
        <w:t>。实验平台为国家级重点实验室。</w:t>
      </w:r>
    </w:p>
    <w:p w:rsidR="00563D45" w:rsidRPr="009B5B0A" w:rsidRDefault="001645FC" w:rsidP="009B5B0A">
      <w:pPr>
        <w:tabs>
          <w:tab w:val="num" w:pos="1620"/>
          <w:tab w:val="left" w:pos="6078"/>
        </w:tabs>
        <w:spacing w:after="0" w:line="520" w:lineRule="exact"/>
        <w:ind w:firstLineChars="200" w:firstLine="560"/>
        <w:rPr>
          <w:rFonts w:ascii="仿宋" w:eastAsia="仿宋" w:hAnsi="仿宋" w:cs="仿宋_GB2312"/>
          <w:sz w:val="28"/>
          <w:szCs w:val="28"/>
        </w:rPr>
      </w:pPr>
      <w:r w:rsidRPr="009B5B0A">
        <w:rPr>
          <w:rFonts w:ascii="仿宋" w:eastAsia="仿宋" w:hAnsi="仿宋" w:cs="仿宋_GB2312"/>
          <w:sz w:val="28"/>
          <w:szCs w:val="28"/>
        </w:rPr>
        <w:t>(5)对方学校</w:t>
      </w:r>
      <w:r w:rsidRPr="009B5B0A">
        <w:rPr>
          <w:rFonts w:ascii="仿宋" w:eastAsia="仿宋" w:hAnsi="仿宋" w:cs="仿宋_GB2312" w:hint="eastAsia"/>
          <w:sz w:val="28"/>
          <w:szCs w:val="28"/>
        </w:rPr>
        <w:t>或导师提供正式邀请函。</w:t>
      </w:r>
      <w:r w:rsidRPr="009B5B0A">
        <w:rPr>
          <w:rFonts w:ascii="仿宋" w:eastAsia="仿宋" w:hAnsi="仿宋" w:cs="仿宋_GB2312"/>
          <w:sz w:val="28"/>
          <w:szCs w:val="28"/>
        </w:rPr>
        <w:tab/>
      </w:r>
    </w:p>
    <w:p w:rsidR="00563D45" w:rsidRPr="009B5B0A" w:rsidRDefault="001645FC" w:rsidP="009B5B0A">
      <w:pPr>
        <w:tabs>
          <w:tab w:val="num" w:pos="1620"/>
        </w:tabs>
        <w:spacing w:after="0" w:line="520" w:lineRule="exact"/>
        <w:ind w:firstLineChars="200" w:firstLine="560"/>
        <w:rPr>
          <w:rFonts w:ascii="仿宋" w:eastAsia="仿宋" w:hAnsi="仿宋" w:cs="仿宋_GB2312"/>
          <w:sz w:val="28"/>
          <w:szCs w:val="28"/>
        </w:rPr>
      </w:pPr>
      <w:r w:rsidRPr="009B5B0A">
        <w:rPr>
          <w:rFonts w:ascii="仿宋" w:eastAsia="仿宋" w:hAnsi="仿宋" w:cs="仿宋_GB2312"/>
          <w:sz w:val="28"/>
          <w:szCs w:val="28"/>
        </w:rPr>
        <w:t>(6)双方导师制定</w:t>
      </w:r>
      <w:r w:rsidRPr="009B5B0A">
        <w:rPr>
          <w:rFonts w:ascii="仿宋" w:eastAsia="仿宋" w:hAnsi="仿宋" w:cs="仿宋_GB2312" w:hint="eastAsia"/>
          <w:sz w:val="28"/>
          <w:szCs w:val="28"/>
        </w:rPr>
        <w:t>中英文访学计划，并签字确认。访学计划要求具体明确，具有可行性。</w:t>
      </w:r>
    </w:p>
    <w:p w:rsidR="00563D45" w:rsidRPr="009B5B0A" w:rsidRDefault="001645FC" w:rsidP="009B5B0A">
      <w:pPr>
        <w:tabs>
          <w:tab w:val="num" w:pos="1620"/>
        </w:tabs>
        <w:spacing w:after="0" w:line="520" w:lineRule="exact"/>
        <w:ind w:firstLineChars="200" w:firstLine="560"/>
        <w:rPr>
          <w:rFonts w:ascii="仿宋" w:eastAsia="仿宋" w:hAnsi="仿宋" w:cs="仿宋_GB2312"/>
          <w:sz w:val="28"/>
          <w:szCs w:val="28"/>
        </w:rPr>
      </w:pPr>
      <w:r w:rsidRPr="009B5B0A">
        <w:rPr>
          <w:rFonts w:ascii="仿宋" w:eastAsia="仿宋" w:hAnsi="仿宋" w:cs="仿宋_GB2312"/>
          <w:sz w:val="28"/>
          <w:szCs w:val="28"/>
        </w:rPr>
        <w:t>(7)有下列情形之一者，不予资助</w:t>
      </w:r>
    </w:p>
    <w:p w:rsidR="00563D45" w:rsidRPr="009B5B0A" w:rsidRDefault="002C60CB" w:rsidP="009B5B0A">
      <w:pPr>
        <w:tabs>
          <w:tab w:val="num" w:pos="1620"/>
        </w:tabs>
        <w:spacing w:after="0" w:line="520" w:lineRule="exact"/>
        <w:ind w:firstLineChars="200" w:firstLine="560"/>
        <w:rPr>
          <w:rFonts w:ascii="仿宋" w:eastAsia="仿宋" w:hAnsi="仿宋" w:cs="仿宋_GB2312"/>
          <w:sz w:val="28"/>
          <w:szCs w:val="28"/>
        </w:rPr>
      </w:pPr>
      <w:r w:rsidRPr="009B5B0A">
        <w:rPr>
          <w:rFonts w:ascii="仿宋" w:eastAsia="仿宋" w:hAnsi="仿宋" w:cs="仿宋_GB2312"/>
          <w:sz w:val="28"/>
          <w:szCs w:val="28"/>
        </w:rPr>
        <w:lastRenderedPageBreak/>
        <w:fldChar w:fldCharType="begin"/>
      </w:r>
      <w:r w:rsidR="001645FC" w:rsidRPr="009B5B0A">
        <w:rPr>
          <w:rFonts w:ascii="仿宋" w:eastAsia="仿宋" w:hAnsi="仿宋" w:cs="仿宋_GB2312"/>
          <w:sz w:val="28"/>
          <w:szCs w:val="28"/>
        </w:rPr>
        <w:instrText xml:space="preserve"> = 1 \* GB3 </w:instrText>
      </w:r>
      <w:r w:rsidRPr="009B5B0A">
        <w:rPr>
          <w:rFonts w:ascii="仿宋" w:eastAsia="仿宋" w:hAnsi="仿宋" w:cs="仿宋_GB2312"/>
          <w:sz w:val="28"/>
          <w:szCs w:val="28"/>
        </w:rPr>
        <w:fldChar w:fldCharType="separate"/>
      </w:r>
      <w:r w:rsidR="001645FC" w:rsidRPr="009B5B0A">
        <w:rPr>
          <w:rFonts w:ascii="仿宋" w:eastAsia="仿宋" w:hAnsi="仿宋" w:cs="仿宋_GB2312" w:hint="eastAsia"/>
          <w:noProof/>
          <w:sz w:val="28"/>
          <w:szCs w:val="28"/>
        </w:rPr>
        <w:t>①</w:t>
      </w:r>
      <w:r w:rsidRPr="009B5B0A">
        <w:rPr>
          <w:rFonts w:ascii="仿宋" w:eastAsia="仿宋" w:hAnsi="仿宋" w:cs="仿宋_GB2312"/>
          <w:sz w:val="28"/>
          <w:szCs w:val="28"/>
        </w:rPr>
        <w:fldChar w:fldCharType="end"/>
      </w:r>
      <w:r w:rsidR="001645FC" w:rsidRPr="009B5B0A">
        <w:rPr>
          <w:rFonts w:ascii="仿宋" w:eastAsia="仿宋" w:hAnsi="仿宋" w:cs="仿宋_GB2312" w:hint="eastAsia"/>
          <w:sz w:val="28"/>
          <w:szCs w:val="28"/>
        </w:rPr>
        <w:t>未达到毕业要求，延期毕业的研究生；</w:t>
      </w:r>
    </w:p>
    <w:p w:rsidR="00563D45" w:rsidRPr="009B5B0A" w:rsidRDefault="002C60CB" w:rsidP="009B5B0A">
      <w:pPr>
        <w:tabs>
          <w:tab w:val="num" w:pos="1620"/>
        </w:tabs>
        <w:spacing w:after="0" w:line="520" w:lineRule="exact"/>
        <w:ind w:firstLineChars="200" w:firstLine="560"/>
        <w:rPr>
          <w:rFonts w:ascii="仿宋" w:eastAsia="仿宋" w:hAnsi="仿宋" w:cs="仿宋_GB2312"/>
          <w:sz w:val="28"/>
          <w:szCs w:val="28"/>
        </w:rPr>
      </w:pPr>
      <w:r w:rsidRPr="009B5B0A">
        <w:rPr>
          <w:rFonts w:ascii="仿宋" w:eastAsia="仿宋" w:hAnsi="仿宋" w:cs="仿宋_GB2312"/>
          <w:sz w:val="28"/>
          <w:szCs w:val="28"/>
        </w:rPr>
        <w:fldChar w:fldCharType="begin"/>
      </w:r>
      <w:r w:rsidR="001645FC" w:rsidRPr="009B5B0A">
        <w:rPr>
          <w:rFonts w:ascii="仿宋" w:eastAsia="仿宋" w:hAnsi="仿宋" w:cs="仿宋_GB2312"/>
          <w:sz w:val="28"/>
          <w:szCs w:val="28"/>
        </w:rPr>
        <w:instrText xml:space="preserve"> = 2 \* GB3 </w:instrText>
      </w:r>
      <w:r w:rsidRPr="009B5B0A">
        <w:rPr>
          <w:rFonts w:ascii="仿宋" w:eastAsia="仿宋" w:hAnsi="仿宋" w:cs="仿宋_GB2312"/>
          <w:sz w:val="28"/>
          <w:szCs w:val="28"/>
        </w:rPr>
        <w:fldChar w:fldCharType="separate"/>
      </w:r>
      <w:r w:rsidR="001645FC" w:rsidRPr="009B5B0A">
        <w:rPr>
          <w:rFonts w:ascii="仿宋" w:eastAsia="仿宋" w:hAnsi="仿宋" w:cs="仿宋_GB2312" w:hint="eastAsia"/>
          <w:noProof/>
          <w:sz w:val="28"/>
          <w:szCs w:val="28"/>
        </w:rPr>
        <w:t>②</w:t>
      </w:r>
      <w:r w:rsidRPr="009B5B0A">
        <w:rPr>
          <w:rFonts w:ascii="仿宋" w:eastAsia="仿宋" w:hAnsi="仿宋" w:cs="仿宋_GB2312"/>
          <w:sz w:val="28"/>
          <w:szCs w:val="28"/>
        </w:rPr>
        <w:fldChar w:fldCharType="end"/>
      </w:r>
      <w:r w:rsidR="001645FC" w:rsidRPr="009B5B0A">
        <w:rPr>
          <w:rFonts w:ascii="仿宋" w:eastAsia="仿宋" w:hAnsi="仿宋" w:cs="仿宋_GB2312" w:hint="eastAsia"/>
          <w:sz w:val="28"/>
          <w:szCs w:val="28"/>
        </w:rPr>
        <w:t>已获国家留学基金资助的研究生；</w:t>
      </w:r>
    </w:p>
    <w:p w:rsidR="00563D45" w:rsidRPr="009B5B0A" w:rsidRDefault="002C60CB" w:rsidP="009B5B0A">
      <w:pPr>
        <w:tabs>
          <w:tab w:val="num" w:pos="1620"/>
        </w:tabs>
        <w:spacing w:after="0" w:line="520" w:lineRule="exact"/>
        <w:ind w:firstLineChars="200" w:firstLine="560"/>
        <w:rPr>
          <w:rFonts w:ascii="仿宋" w:eastAsia="仿宋" w:hAnsi="仿宋" w:cs="仿宋_GB2312"/>
          <w:sz w:val="28"/>
          <w:szCs w:val="28"/>
        </w:rPr>
      </w:pPr>
      <w:r w:rsidRPr="009B5B0A">
        <w:rPr>
          <w:rFonts w:ascii="仿宋" w:eastAsia="仿宋" w:hAnsi="仿宋" w:cs="仿宋_GB2312"/>
          <w:sz w:val="28"/>
          <w:szCs w:val="28"/>
        </w:rPr>
        <w:fldChar w:fldCharType="begin"/>
      </w:r>
      <w:r w:rsidR="001645FC" w:rsidRPr="009B5B0A">
        <w:rPr>
          <w:rFonts w:ascii="仿宋" w:eastAsia="仿宋" w:hAnsi="仿宋" w:cs="仿宋_GB2312"/>
          <w:sz w:val="28"/>
          <w:szCs w:val="28"/>
        </w:rPr>
        <w:instrText xml:space="preserve"> = 3 \* GB3 </w:instrText>
      </w:r>
      <w:r w:rsidRPr="009B5B0A">
        <w:rPr>
          <w:rFonts w:ascii="仿宋" w:eastAsia="仿宋" w:hAnsi="仿宋" w:cs="仿宋_GB2312"/>
          <w:sz w:val="28"/>
          <w:szCs w:val="28"/>
        </w:rPr>
        <w:fldChar w:fldCharType="separate"/>
      </w:r>
      <w:r w:rsidR="001645FC" w:rsidRPr="009B5B0A">
        <w:rPr>
          <w:rFonts w:ascii="仿宋" w:eastAsia="仿宋" w:hAnsi="仿宋" w:cs="仿宋_GB2312" w:hint="eastAsia"/>
          <w:noProof/>
          <w:sz w:val="28"/>
          <w:szCs w:val="28"/>
        </w:rPr>
        <w:t>③</w:t>
      </w:r>
      <w:r w:rsidRPr="009B5B0A">
        <w:rPr>
          <w:rFonts w:ascii="仿宋" w:eastAsia="仿宋" w:hAnsi="仿宋" w:cs="仿宋_GB2312"/>
          <w:sz w:val="28"/>
          <w:szCs w:val="28"/>
        </w:rPr>
        <w:fldChar w:fldCharType="end"/>
      </w:r>
      <w:r w:rsidR="001645FC" w:rsidRPr="009B5B0A">
        <w:rPr>
          <w:rFonts w:ascii="仿宋" w:eastAsia="仿宋" w:hAnsi="仿宋" w:cs="仿宋_GB2312" w:hint="eastAsia"/>
          <w:sz w:val="28"/>
          <w:szCs w:val="28"/>
        </w:rPr>
        <w:t>已获国家或学校留学基金资助，并擅自放弃的研究生；</w:t>
      </w:r>
    </w:p>
    <w:p w:rsidR="00563D45" w:rsidRPr="009B5B0A" w:rsidRDefault="002C60CB" w:rsidP="009B5B0A">
      <w:pPr>
        <w:tabs>
          <w:tab w:val="num" w:pos="1620"/>
        </w:tabs>
        <w:spacing w:after="0" w:line="520" w:lineRule="exact"/>
        <w:ind w:firstLineChars="200" w:firstLine="560"/>
        <w:rPr>
          <w:rFonts w:ascii="仿宋" w:eastAsia="仿宋" w:hAnsi="仿宋" w:cs="仿宋_GB2312"/>
          <w:sz w:val="28"/>
          <w:szCs w:val="28"/>
        </w:rPr>
      </w:pPr>
      <w:r w:rsidRPr="009B5B0A">
        <w:rPr>
          <w:rFonts w:ascii="仿宋" w:eastAsia="仿宋" w:hAnsi="仿宋" w:cs="仿宋_GB2312"/>
          <w:sz w:val="28"/>
          <w:szCs w:val="28"/>
        </w:rPr>
        <w:fldChar w:fldCharType="begin"/>
      </w:r>
      <w:r w:rsidR="001645FC" w:rsidRPr="009B5B0A">
        <w:rPr>
          <w:rFonts w:ascii="仿宋" w:eastAsia="仿宋" w:hAnsi="仿宋" w:cs="仿宋_GB2312"/>
          <w:sz w:val="28"/>
          <w:szCs w:val="28"/>
        </w:rPr>
        <w:instrText xml:space="preserve"> = 4 \* GB3 </w:instrText>
      </w:r>
      <w:r w:rsidRPr="009B5B0A">
        <w:rPr>
          <w:rFonts w:ascii="仿宋" w:eastAsia="仿宋" w:hAnsi="仿宋" w:cs="仿宋_GB2312"/>
          <w:sz w:val="28"/>
          <w:szCs w:val="28"/>
        </w:rPr>
        <w:fldChar w:fldCharType="separate"/>
      </w:r>
      <w:r w:rsidR="001645FC" w:rsidRPr="009B5B0A">
        <w:rPr>
          <w:rFonts w:ascii="仿宋" w:eastAsia="仿宋" w:hAnsi="仿宋" w:cs="仿宋_GB2312" w:hint="eastAsia"/>
          <w:noProof/>
          <w:sz w:val="28"/>
          <w:szCs w:val="28"/>
        </w:rPr>
        <w:t>④</w:t>
      </w:r>
      <w:r w:rsidRPr="009B5B0A">
        <w:rPr>
          <w:rFonts w:ascii="仿宋" w:eastAsia="仿宋" w:hAnsi="仿宋" w:cs="仿宋_GB2312"/>
          <w:sz w:val="28"/>
          <w:szCs w:val="28"/>
        </w:rPr>
        <w:fldChar w:fldCharType="end"/>
      </w:r>
      <w:r w:rsidR="001645FC" w:rsidRPr="009B5B0A">
        <w:rPr>
          <w:rFonts w:ascii="仿宋" w:eastAsia="仿宋" w:hAnsi="仿宋" w:cs="仿宋_GB2312" w:hint="eastAsia"/>
          <w:sz w:val="28"/>
          <w:szCs w:val="28"/>
        </w:rPr>
        <w:t>申请时正在境外学习的研究生；</w:t>
      </w:r>
    </w:p>
    <w:p w:rsidR="00563D45" w:rsidRPr="009B5B0A" w:rsidRDefault="002C60CB" w:rsidP="009B5B0A">
      <w:pPr>
        <w:tabs>
          <w:tab w:val="num" w:pos="1620"/>
        </w:tabs>
        <w:spacing w:after="0" w:line="520" w:lineRule="exact"/>
        <w:ind w:firstLineChars="200" w:firstLine="560"/>
        <w:rPr>
          <w:rFonts w:ascii="仿宋" w:eastAsia="仿宋" w:hAnsi="仿宋" w:cs="仿宋_GB2312"/>
          <w:sz w:val="28"/>
          <w:szCs w:val="28"/>
        </w:rPr>
      </w:pPr>
      <w:r w:rsidRPr="009B5B0A">
        <w:rPr>
          <w:rFonts w:ascii="仿宋" w:eastAsia="仿宋" w:hAnsi="仿宋" w:cs="仿宋_GB2312"/>
          <w:sz w:val="28"/>
          <w:szCs w:val="28"/>
        </w:rPr>
        <w:fldChar w:fldCharType="begin"/>
      </w:r>
      <w:r w:rsidR="001645FC" w:rsidRPr="009B5B0A">
        <w:rPr>
          <w:rFonts w:ascii="仿宋" w:eastAsia="仿宋" w:hAnsi="仿宋" w:cs="仿宋_GB2312"/>
          <w:sz w:val="28"/>
          <w:szCs w:val="28"/>
        </w:rPr>
        <w:instrText xml:space="preserve"> = 5 \* GB3 </w:instrText>
      </w:r>
      <w:r w:rsidRPr="009B5B0A">
        <w:rPr>
          <w:rFonts w:ascii="仿宋" w:eastAsia="仿宋" w:hAnsi="仿宋" w:cs="仿宋_GB2312"/>
          <w:sz w:val="28"/>
          <w:szCs w:val="28"/>
        </w:rPr>
        <w:fldChar w:fldCharType="separate"/>
      </w:r>
      <w:r w:rsidR="001645FC" w:rsidRPr="009B5B0A">
        <w:rPr>
          <w:rFonts w:ascii="仿宋" w:eastAsia="仿宋" w:hAnsi="仿宋" w:cs="仿宋_GB2312" w:hint="eastAsia"/>
          <w:noProof/>
          <w:sz w:val="28"/>
          <w:szCs w:val="28"/>
        </w:rPr>
        <w:t>⑤</w:t>
      </w:r>
      <w:r w:rsidRPr="009B5B0A">
        <w:rPr>
          <w:rFonts w:ascii="仿宋" w:eastAsia="仿宋" w:hAnsi="仿宋" w:cs="仿宋_GB2312"/>
          <w:sz w:val="28"/>
          <w:szCs w:val="28"/>
        </w:rPr>
        <w:fldChar w:fldCharType="end"/>
      </w:r>
      <w:r w:rsidR="001645FC" w:rsidRPr="009B5B0A">
        <w:rPr>
          <w:rFonts w:ascii="仿宋" w:eastAsia="仿宋" w:hAnsi="仿宋" w:cs="仿宋_GB2312" w:hint="eastAsia"/>
          <w:sz w:val="28"/>
          <w:szCs w:val="28"/>
        </w:rPr>
        <w:t>未完成博士第一学期课程或硕士第一学年课程学习的研究生。</w:t>
      </w:r>
    </w:p>
    <w:p w:rsidR="00563D45" w:rsidRPr="009B5B0A" w:rsidRDefault="009B5B0A" w:rsidP="009B5B0A">
      <w:pPr>
        <w:tabs>
          <w:tab w:val="num" w:pos="1620"/>
        </w:tabs>
        <w:spacing w:after="0" w:line="520" w:lineRule="exact"/>
        <w:ind w:firstLineChars="200" w:firstLine="560"/>
        <w:rPr>
          <w:rFonts w:ascii="仿宋" w:eastAsia="仿宋" w:hAnsi="仿宋" w:cs="仿宋_GB2312"/>
          <w:sz w:val="28"/>
          <w:szCs w:val="28"/>
        </w:rPr>
      </w:pPr>
      <w:r w:rsidRPr="009B5B0A">
        <w:rPr>
          <w:rFonts w:ascii="仿宋" w:eastAsia="仿宋" w:hAnsi="仿宋" w:cs="仿宋_GB2312" w:hint="eastAsia"/>
          <w:sz w:val="28"/>
          <w:szCs w:val="28"/>
        </w:rPr>
        <w:t xml:space="preserve">第五条  </w:t>
      </w:r>
      <w:r w:rsidR="001645FC" w:rsidRPr="009B5B0A">
        <w:rPr>
          <w:rFonts w:ascii="仿宋" w:eastAsia="仿宋" w:hAnsi="仿宋" w:cs="仿宋_GB2312" w:hint="eastAsia"/>
          <w:sz w:val="28"/>
          <w:szCs w:val="28"/>
        </w:rPr>
        <w:t>资助标准</w:t>
      </w:r>
    </w:p>
    <w:p w:rsidR="00563D45" w:rsidRPr="009B5B0A" w:rsidRDefault="0067125A" w:rsidP="009B5B0A">
      <w:pPr>
        <w:tabs>
          <w:tab w:val="num" w:pos="1620"/>
        </w:tabs>
        <w:spacing w:after="0" w:line="520" w:lineRule="exact"/>
        <w:ind w:firstLineChars="200" w:firstLine="560"/>
        <w:rPr>
          <w:rFonts w:ascii="仿宋" w:eastAsia="仿宋" w:hAnsi="仿宋" w:cs="仿宋_GB2312"/>
          <w:sz w:val="28"/>
          <w:szCs w:val="28"/>
        </w:rPr>
      </w:pPr>
      <w:bookmarkStart w:id="4" w:name="OLE_LINK7"/>
      <w:bookmarkStart w:id="5" w:name="OLE_LINK8"/>
      <w:bookmarkStart w:id="6" w:name="OLE_LINK9"/>
      <w:bookmarkStart w:id="7" w:name="OLE_LINK10"/>
      <w:r>
        <w:rPr>
          <w:rFonts w:ascii="仿宋" w:eastAsia="仿宋" w:hAnsi="仿宋" w:cs="仿宋_GB2312" w:hint="eastAsia"/>
          <w:sz w:val="28"/>
          <w:szCs w:val="28"/>
        </w:rPr>
        <w:t>资助一次往返国际旅费和批准留学期限内的境外生活费</w:t>
      </w:r>
      <w:r w:rsidR="00524D2C">
        <w:rPr>
          <w:rFonts w:ascii="仿宋" w:eastAsia="仿宋" w:hAnsi="仿宋" w:cs="仿宋_GB2312" w:hint="eastAsia"/>
          <w:sz w:val="28"/>
          <w:szCs w:val="28"/>
        </w:rPr>
        <w:t>。</w:t>
      </w:r>
      <w:r w:rsidR="001645FC" w:rsidRPr="009B5B0A">
        <w:rPr>
          <w:rFonts w:ascii="仿宋" w:eastAsia="仿宋" w:hAnsi="仿宋" w:cs="仿宋_GB2312" w:hint="eastAsia"/>
          <w:sz w:val="28"/>
          <w:szCs w:val="28"/>
        </w:rPr>
        <w:t>国际旅费为本地到留学目的地</w:t>
      </w:r>
      <w:r>
        <w:rPr>
          <w:rFonts w:ascii="仿宋" w:eastAsia="仿宋" w:hAnsi="仿宋" w:cs="仿宋_GB2312" w:hint="eastAsia"/>
          <w:sz w:val="28"/>
          <w:szCs w:val="28"/>
        </w:rPr>
        <w:t>往返费用，</w:t>
      </w:r>
      <w:r w:rsidR="00524D2C">
        <w:rPr>
          <w:rFonts w:ascii="仿宋" w:eastAsia="仿宋" w:hAnsi="仿宋" w:cs="仿宋_GB2312" w:hint="eastAsia"/>
          <w:sz w:val="28"/>
          <w:szCs w:val="28"/>
        </w:rPr>
        <w:t>应</w:t>
      </w:r>
      <w:r>
        <w:rPr>
          <w:rFonts w:ascii="仿宋" w:eastAsia="仿宋" w:hAnsi="仿宋" w:cs="仿宋_GB2312" w:hint="eastAsia"/>
          <w:sz w:val="28"/>
          <w:szCs w:val="28"/>
        </w:rPr>
        <w:t>符合学校财务管理规定</w:t>
      </w:r>
      <w:r w:rsidR="00524D2C">
        <w:rPr>
          <w:rFonts w:ascii="仿宋" w:eastAsia="仿宋" w:hAnsi="仿宋" w:cs="仿宋_GB2312" w:hint="eastAsia"/>
          <w:sz w:val="28"/>
          <w:szCs w:val="28"/>
        </w:rPr>
        <w:t>。</w:t>
      </w:r>
      <w:r>
        <w:rPr>
          <w:rFonts w:ascii="仿宋" w:eastAsia="仿宋" w:hAnsi="仿宋" w:cs="仿宋_GB2312" w:hint="eastAsia"/>
          <w:sz w:val="28"/>
          <w:szCs w:val="28"/>
        </w:rPr>
        <w:t>境外生活费</w:t>
      </w:r>
      <w:r w:rsidR="001645FC" w:rsidRPr="009B5B0A">
        <w:rPr>
          <w:rFonts w:ascii="仿宋" w:eastAsia="仿宋" w:hAnsi="仿宋" w:cs="仿宋_GB2312" w:hint="eastAsia"/>
          <w:sz w:val="28"/>
          <w:szCs w:val="28"/>
        </w:rPr>
        <w:t>参照国家公派留学人员奖学金资助标准</w:t>
      </w:r>
      <w:r>
        <w:rPr>
          <w:rFonts w:ascii="仿宋" w:eastAsia="仿宋" w:hAnsi="仿宋" w:cs="仿宋_GB2312" w:hint="eastAsia"/>
          <w:sz w:val="28"/>
          <w:szCs w:val="28"/>
        </w:rPr>
        <w:t>酌情</w:t>
      </w:r>
      <w:r w:rsidR="0097599F">
        <w:rPr>
          <w:rFonts w:ascii="仿宋" w:eastAsia="仿宋" w:hAnsi="仿宋" w:cs="仿宋_GB2312" w:hint="eastAsia"/>
          <w:sz w:val="28"/>
          <w:szCs w:val="28"/>
        </w:rPr>
        <w:t>补贴</w:t>
      </w:r>
      <w:r w:rsidR="001645FC" w:rsidRPr="009B5B0A">
        <w:rPr>
          <w:rFonts w:ascii="仿宋" w:eastAsia="仿宋" w:hAnsi="仿宋" w:cs="仿宋_GB2312"/>
          <w:sz w:val="28"/>
          <w:szCs w:val="28"/>
        </w:rPr>
        <w:t>。</w:t>
      </w:r>
      <w:r w:rsidR="00524D2C" w:rsidRPr="009B5B0A">
        <w:rPr>
          <w:rFonts w:ascii="仿宋" w:eastAsia="仿宋" w:hAnsi="仿宋" w:cs="仿宋_GB2312"/>
          <w:sz w:val="28"/>
          <w:szCs w:val="28"/>
        </w:rPr>
        <w:t>审批立项时限定最高资助</w:t>
      </w:r>
      <w:r w:rsidR="00524D2C">
        <w:rPr>
          <w:rFonts w:ascii="仿宋" w:eastAsia="仿宋" w:hAnsi="仿宋" w:cs="仿宋_GB2312" w:hint="eastAsia"/>
          <w:sz w:val="28"/>
          <w:szCs w:val="28"/>
        </w:rPr>
        <w:t>额度，</w:t>
      </w:r>
      <w:r>
        <w:rPr>
          <w:rFonts w:ascii="仿宋" w:eastAsia="仿宋" w:hAnsi="仿宋" w:cs="仿宋_GB2312" w:hint="eastAsia"/>
          <w:sz w:val="28"/>
          <w:szCs w:val="28"/>
        </w:rPr>
        <w:t>一般6个月资助1-5万元，3个月资助0.5-3</w:t>
      </w:r>
      <w:r w:rsidR="00524D2C">
        <w:rPr>
          <w:rFonts w:ascii="仿宋" w:eastAsia="仿宋" w:hAnsi="仿宋" w:cs="仿宋_GB2312" w:hint="eastAsia"/>
          <w:sz w:val="28"/>
          <w:szCs w:val="28"/>
        </w:rPr>
        <w:t>万元</w:t>
      </w:r>
      <w:r w:rsidR="001645FC" w:rsidRPr="009B5B0A">
        <w:rPr>
          <w:rFonts w:ascii="仿宋" w:eastAsia="仿宋" w:hAnsi="仿宋" w:cs="仿宋_GB2312"/>
          <w:sz w:val="28"/>
          <w:szCs w:val="28"/>
        </w:rPr>
        <w:t>。</w:t>
      </w:r>
      <w:r w:rsidR="001645FC" w:rsidRPr="009B5B0A">
        <w:rPr>
          <w:rFonts w:ascii="仿宋" w:eastAsia="仿宋" w:hAnsi="仿宋" w:cs="仿宋_GB2312" w:hint="eastAsia"/>
          <w:sz w:val="28"/>
          <w:szCs w:val="28"/>
        </w:rPr>
        <w:t>同时，鼓励学院、</w:t>
      </w:r>
      <w:r w:rsidR="00524D2C">
        <w:rPr>
          <w:rFonts w:ascii="仿宋" w:eastAsia="仿宋" w:hAnsi="仿宋" w:cs="仿宋_GB2312" w:hint="eastAsia"/>
          <w:sz w:val="28"/>
          <w:szCs w:val="28"/>
        </w:rPr>
        <w:t>研究生</w:t>
      </w:r>
      <w:r w:rsidR="001645FC" w:rsidRPr="009B5B0A">
        <w:rPr>
          <w:rFonts w:ascii="仿宋" w:eastAsia="仿宋" w:hAnsi="仿宋" w:cs="仿宋_GB2312" w:hint="eastAsia"/>
          <w:sz w:val="28"/>
          <w:szCs w:val="28"/>
        </w:rPr>
        <w:t>导师积极配套。</w:t>
      </w:r>
      <w:bookmarkEnd w:id="4"/>
      <w:bookmarkEnd w:id="5"/>
    </w:p>
    <w:bookmarkEnd w:id="6"/>
    <w:bookmarkEnd w:id="7"/>
    <w:p w:rsidR="00563D45" w:rsidRPr="009B5B0A" w:rsidRDefault="009B5B0A" w:rsidP="009B5B0A">
      <w:pPr>
        <w:tabs>
          <w:tab w:val="num" w:pos="1620"/>
        </w:tabs>
        <w:spacing w:after="0" w:line="520" w:lineRule="exact"/>
        <w:ind w:firstLineChars="250" w:firstLine="700"/>
        <w:rPr>
          <w:rFonts w:ascii="仿宋" w:eastAsia="仿宋" w:hAnsi="仿宋" w:cs="仿宋_GB2312"/>
          <w:sz w:val="28"/>
          <w:szCs w:val="28"/>
        </w:rPr>
      </w:pPr>
      <w:r w:rsidRPr="009B5B0A">
        <w:rPr>
          <w:rFonts w:ascii="仿宋" w:eastAsia="仿宋" w:hAnsi="仿宋" w:cs="仿宋_GB2312" w:hint="eastAsia"/>
          <w:sz w:val="28"/>
          <w:szCs w:val="28"/>
        </w:rPr>
        <w:t xml:space="preserve">第六条  </w:t>
      </w:r>
      <w:r w:rsidR="001645FC" w:rsidRPr="009B5B0A">
        <w:rPr>
          <w:rFonts w:ascii="仿宋" w:eastAsia="仿宋" w:hAnsi="仿宋" w:cs="仿宋_GB2312" w:hint="eastAsia"/>
          <w:sz w:val="28"/>
          <w:szCs w:val="28"/>
        </w:rPr>
        <w:t>申请及审批</w:t>
      </w:r>
    </w:p>
    <w:p w:rsidR="00563D45" w:rsidRPr="009B5B0A" w:rsidRDefault="001645FC" w:rsidP="009B5B0A">
      <w:pPr>
        <w:tabs>
          <w:tab w:val="num" w:pos="1620"/>
        </w:tabs>
        <w:spacing w:after="0" w:line="520" w:lineRule="exact"/>
        <w:ind w:firstLineChars="200" w:firstLine="560"/>
        <w:rPr>
          <w:rFonts w:ascii="仿宋" w:eastAsia="仿宋" w:hAnsi="仿宋" w:cs="仿宋_GB2312"/>
          <w:sz w:val="28"/>
          <w:szCs w:val="28"/>
        </w:rPr>
      </w:pPr>
      <w:r w:rsidRPr="009B5B0A">
        <w:rPr>
          <w:rFonts w:ascii="仿宋" w:eastAsia="仿宋" w:hAnsi="仿宋" w:cs="仿宋_GB2312" w:hint="eastAsia"/>
          <w:sz w:val="28"/>
          <w:szCs w:val="28"/>
        </w:rPr>
        <w:t>（</w:t>
      </w:r>
      <w:r w:rsidRPr="009B5B0A">
        <w:rPr>
          <w:rFonts w:ascii="仿宋" w:eastAsia="仿宋" w:hAnsi="仿宋" w:cs="仿宋_GB2312"/>
          <w:sz w:val="28"/>
          <w:szCs w:val="28"/>
        </w:rPr>
        <w:t>1）</w:t>
      </w:r>
      <w:r w:rsidRPr="009B5B0A">
        <w:rPr>
          <w:rFonts w:ascii="仿宋" w:eastAsia="仿宋" w:hAnsi="仿宋" w:cs="仿宋_GB2312" w:hint="eastAsia"/>
          <w:sz w:val="28"/>
          <w:szCs w:val="28"/>
        </w:rPr>
        <w:t>采取“个人申请，导师推荐，院系推荐审核，研究生院组织专家评审”的方式进行选拔。申请人可以即时申报，研究生院每学期集中</w:t>
      </w:r>
      <w:r w:rsidRPr="009B5B0A">
        <w:rPr>
          <w:rFonts w:ascii="仿宋" w:eastAsia="仿宋" w:hAnsi="仿宋" w:cs="仿宋_GB2312"/>
          <w:sz w:val="28"/>
          <w:szCs w:val="28"/>
        </w:rPr>
        <w:t>2次</w:t>
      </w:r>
      <w:r w:rsidRPr="009B5B0A">
        <w:rPr>
          <w:rFonts w:ascii="仿宋" w:eastAsia="仿宋" w:hAnsi="仿宋" w:cs="仿宋_GB2312" w:hint="eastAsia"/>
          <w:sz w:val="28"/>
          <w:szCs w:val="28"/>
        </w:rPr>
        <w:t>受理，并公布资助名单。</w:t>
      </w:r>
    </w:p>
    <w:p w:rsidR="00563D45" w:rsidRPr="009B5B0A" w:rsidRDefault="001645FC" w:rsidP="009B5B0A">
      <w:pPr>
        <w:tabs>
          <w:tab w:val="num" w:pos="1620"/>
        </w:tabs>
        <w:spacing w:after="0" w:line="520" w:lineRule="exact"/>
        <w:ind w:firstLineChars="200" w:firstLine="560"/>
        <w:rPr>
          <w:rFonts w:ascii="仿宋" w:eastAsia="仿宋" w:hAnsi="仿宋" w:cs="仿宋_GB2312"/>
          <w:sz w:val="28"/>
          <w:szCs w:val="28"/>
        </w:rPr>
      </w:pPr>
      <w:r w:rsidRPr="009B5B0A">
        <w:rPr>
          <w:rFonts w:ascii="仿宋" w:eastAsia="仿宋" w:hAnsi="仿宋" w:cs="仿宋_GB2312" w:hint="eastAsia"/>
          <w:sz w:val="28"/>
          <w:szCs w:val="28"/>
        </w:rPr>
        <w:t>（</w:t>
      </w:r>
      <w:r w:rsidRPr="009B5B0A">
        <w:rPr>
          <w:rFonts w:ascii="仿宋" w:eastAsia="仿宋" w:hAnsi="仿宋" w:cs="仿宋_GB2312"/>
          <w:sz w:val="28"/>
          <w:szCs w:val="28"/>
        </w:rPr>
        <w:t>2）每位研究生在学期间只能获得一次该项目资助；每学期每位研究生导师指导的在读研究生仅限一名成功申请获得该项目资助。</w:t>
      </w:r>
    </w:p>
    <w:p w:rsidR="00563D45" w:rsidRPr="009B5B0A" w:rsidRDefault="009B5B0A" w:rsidP="009B5B0A">
      <w:pPr>
        <w:tabs>
          <w:tab w:val="num" w:pos="1620"/>
        </w:tabs>
        <w:spacing w:after="0" w:line="520" w:lineRule="exact"/>
        <w:ind w:firstLineChars="200" w:firstLine="560"/>
        <w:rPr>
          <w:rFonts w:ascii="仿宋" w:eastAsia="仿宋" w:hAnsi="仿宋" w:cs="仿宋_GB2312"/>
          <w:sz w:val="28"/>
          <w:szCs w:val="28"/>
        </w:rPr>
      </w:pPr>
      <w:r w:rsidRPr="009B5B0A">
        <w:rPr>
          <w:rFonts w:ascii="仿宋" w:eastAsia="仿宋" w:hAnsi="仿宋" w:cs="仿宋_GB2312" w:hint="eastAsia"/>
          <w:sz w:val="28"/>
          <w:szCs w:val="28"/>
        </w:rPr>
        <w:t xml:space="preserve">第七条  </w:t>
      </w:r>
      <w:r w:rsidR="001645FC" w:rsidRPr="009B5B0A">
        <w:rPr>
          <w:rFonts w:ascii="仿宋" w:eastAsia="仿宋" w:hAnsi="仿宋" w:cs="仿宋_GB2312" w:hint="eastAsia"/>
          <w:sz w:val="28"/>
          <w:szCs w:val="28"/>
        </w:rPr>
        <w:t>派出及管理</w:t>
      </w:r>
    </w:p>
    <w:p w:rsidR="00563D45" w:rsidRPr="009B5B0A" w:rsidRDefault="001645FC" w:rsidP="009B5B0A">
      <w:pPr>
        <w:tabs>
          <w:tab w:val="num" w:pos="1620"/>
        </w:tabs>
        <w:spacing w:after="0" w:line="520" w:lineRule="exact"/>
        <w:ind w:firstLineChars="200" w:firstLine="560"/>
        <w:rPr>
          <w:rFonts w:ascii="仿宋" w:eastAsia="仿宋" w:hAnsi="仿宋" w:cs="仿宋_GB2312"/>
          <w:sz w:val="28"/>
          <w:szCs w:val="28"/>
        </w:rPr>
      </w:pPr>
      <w:r w:rsidRPr="009B5B0A">
        <w:rPr>
          <w:rFonts w:ascii="仿宋" w:eastAsia="仿宋" w:hAnsi="仿宋" w:cs="仿宋_GB2312"/>
          <w:sz w:val="28"/>
          <w:szCs w:val="28"/>
        </w:rPr>
        <w:t>(1)研究生访学期间不办理休学手续。</w:t>
      </w:r>
    </w:p>
    <w:p w:rsidR="00563D45" w:rsidRDefault="001645FC">
      <w:pPr>
        <w:tabs>
          <w:tab w:val="num" w:pos="1620"/>
        </w:tabs>
        <w:spacing w:after="0" w:line="520" w:lineRule="exact"/>
        <w:ind w:firstLineChars="200" w:firstLine="560"/>
        <w:rPr>
          <w:rFonts w:ascii="仿宋" w:eastAsia="仿宋" w:hAnsi="仿宋" w:cs="仿宋_GB2312"/>
          <w:sz w:val="28"/>
          <w:szCs w:val="28"/>
        </w:rPr>
      </w:pPr>
      <w:r w:rsidRPr="001645FC">
        <w:rPr>
          <w:rFonts w:ascii="仿宋" w:eastAsia="仿宋" w:hAnsi="仿宋" w:cs="仿宋_GB2312"/>
          <w:sz w:val="28"/>
          <w:szCs w:val="28"/>
        </w:rPr>
        <w:t>(2)</w:t>
      </w:r>
      <w:r w:rsidRPr="001645FC">
        <w:rPr>
          <w:rFonts w:ascii="仿宋" w:eastAsia="仿宋" w:hAnsi="仿宋" w:cs="仿宋_GB2312" w:hint="eastAsia"/>
          <w:sz w:val="28"/>
          <w:szCs w:val="28"/>
        </w:rPr>
        <w:t>研究生导师会同接受方导师负责研究生访学期间的监督和敦促，并负责研究生访学的最终考核</w:t>
      </w:r>
      <w:r w:rsidRPr="001645FC">
        <w:rPr>
          <w:rFonts w:ascii="仿宋" w:eastAsia="仿宋" w:hAnsi="仿宋" w:cs="仿宋_GB2312"/>
          <w:sz w:val="28"/>
          <w:szCs w:val="28"/>
        </w:rPr>
        <w:t>,访学结束填写《西北大学研究生访学评估表》</w:t>
      </w:r>
      <w:r w:rsidRPr="001645FC">
        <w:rPr>
          <w:rFonts w:ascii="仿宋" w:eastAsia="仿宋" w:hAnsi="仿宋" w:cs="仿宋_GB2312" w:hint="eastAsia"/>
          <w:sz w:val="28"/>
          <w:szCs w:val="28"/>
        </w:rPr>
        <w:t>。</w:t>
      </w:r>
    </w:p>
    <w:p w:rsidR="00563D45" w:rsidRDefault="001645FC">
      <w:pPr>
        <w:tabs>
          <w:tab w:val="num" w:pos="1620"/>
        </w:tabs>
        <w:spacing w:after="0" w:line="520" w:lineRule="exact"/>
        <w:ind w:firstLineChars="200" w:firstLine="560"/>
        <w:rPr>
          <w:rFonts w:ascii="仿宋" w:eastAsia="仿宋" w:hAnsi="仿宋" w:cs="仿宋_GB2312"/>
          <w:sz w:val="28"/>
          <w:szCs w:val="28"/>
        </w:rPr>
      </w:pPr>
      <w:r w:rsidRPr="001645FC">
        <w:rPr>
          <w:rFonts w:ascii="仿宋" w:eastAsia="仿宋" w:hAnsi="仿宋" w:cs="仿宋_GB2312"/>
          <w:sz w:val="28"/>
          <w:szCs w:val="28"/>
        </w:rPr>
        <w:lastRenderedPageBreak/>
        <w:t>(3)获资助</w:t>
      </w:r>
      <w:r w:rsidRPr="001645FC">
        <w:rPr>
          <w:rFonts w:ascii="仿宋" w:eastAsia="仿宋" w:hAnsi="仿宋" w:cs="仿宋_GB2312" w:hint="eastAsia"/>
          <w:sz w:val="28"/>
          <w:szCs w:val="28"/>
        </w:rPr>
        <w:t>人员须按时派出。凡未按期派出者，将自动取消资格。未经批准放弃资格或不按期派出者，不得再申请本项目或国家、学校资助出国留学的其他项目。</w:t>
      </w:r>
    </w:p>
    <w:p w:rsidR="00563D45" w:rsidRDefault="001645FC">
      <w:pPr>
        <w:tabs>
          <w:tab w:val="num" w:pos="1620"/>
        </w:tabs>
        <w:spacing w:after="0" w:line="520" w:lineRule="exact"/>
        <w:ind w:firstLineChars="200" w:firstLine="560"/>
        <w:rPr>
          <w:rFonts w:ascii="仿宋" w:eastAsia="仿宋" w:hAnsi="仿宋" w:cs="仿宋_GB2312"/>
          <w:sz w:val="28"/>
          <w:szCs w:val="28"/>
        </w:rPr>
      </w:pPr>
      <w:r w:rsidRPr="001645FC">
        <w:rPr>
          <w:rFonts w:ascii="仿宋" w:eastAsia="仿宋" w:hAnsi="仿宋" w:cs="仿宋_GB2312"/>
          <w:sz w:val="28"/>
          <w:szCs w:val="28"/>
        </w:rPr>
        <w:t>(4)</w:t>
      </w:r>
      <w:r w:rsidRPr="001645FC">
        <w:rPr>
          <w:rFonts w:ascii="仿宋" w:eastAsia="仿宋" w:hAnsi="仿宋" w:cs="仿宋_GB2312" w:hint="eastAsia"/>
          <w:sz w:val="28"/>
          <w:szCs w:val="28"/>
        </w:rPr>
        <w:t>获资助者在成文、发表、公开与项目资助有关的论文、研究项目或科研成果时，应注明“西北大学研究生国际访学项目资助”。</w:t>
      </w:r>
    </w:p>
    <w:p w:rsidR="00563D45" w:rsidRDefault="001645FC">
      <w:pPr>
        <w:tabs>
          <w:tab w:val="num" w:pos="1620"/>
        </w:tabs>
        <w:spacing w:after="0" w:line="520" w:lineRule="exact"/>
        <w:ind w:firstLineChars="200" w:firstLine="560"/>
        <w:rPr>
          <w:rFonts w:ascii="仿宋" w:eastAsia="仿宋" w:hAnsi="仿宋" w:cs="仿宋_GB2312"/>
          <w:sz w:val="28"/>
          <w:szCs w:val="28"/>
        </w:rPr>
      </w:pPr>
      <w:r w:rsidRPr="001645FC">
        <w:rPr>
          <w:rFonts w:ascii="仿宋" w:eastAsia="仿宋" w:hAnsi="仿宋" w:cs="仿宋_GB2312"/>
          <w:sz w:val="28"/>
          <w:szCs w:val="28"/>
        </w:rPr>
        <w:t>(5)</w:t>
      </w:r>
      <w:r w:rsidRPr="001645FC">
        <w:rPr>
          <w:rFonts w:ascii="仿宋" w:eastAsia="仿宋" w:hAnsi="仿宋" w:cs="仿宋_GB2312" w:hint="eastAsia"/>
          <w:sz w:val="28"/>
          <w:szCs w:val="28"/>
        </w:rPr>
        <w:t>资助获得者在境外要潜心治学，应遵守所在国（地区）的</w:t>
      </w:r>
    </w:p>
    <w:p w:rsidR="00563D45" w:rsidRDefault="001645FC">
      <w:pPr>
        <w:tabs>
          <w:tab w:val="num" w:pos="1620"/>
        </w:tabs>
        <w:spacing w:after="0" w:line="520" w:lineRule="exact"/>
        <w:rPr>
          <w:rFonts w:ascii="仿宋" w:eastAsia="仿宋" w:hAnsi="仿宋" w:cs="仿宋_GB2312"/>
          <w:sz w:val="28"/>
          <w:szCs w:val="28"/>
        </w:rPr>
      </w:pPr>
      <w:r w:rsidRPr="001645FC">
        <w:rPr>
          <w:rFonts w:ascii="仿宋" w:eastAsia="仿宋" w:hAnsi="仿宋" w:cs="仿宋_GB2312" w:hint="eastAsia"/>
          <w:sz w:val="28"/>
          <w:szCs w:val="28"/>
        </w:rPr>
        <w:t>法律及学校规章，不得做有损声誉的事情。</w:t>
      </w:r>
    </w:p>
    <w:p w:rsidR="00563D45" w:rsidRDefault="001645FC">
      <w:pPr>
        <w:tabs>
          <w:tab w:val="num" w:pos="1620"/>
        </w:tabs>
        <w:spacing w:after="0" w:line="520" w:lineRule="exact"/>
        <w:ind w:firstLineChars="200" w:firstLine="560"/>
        <w:rPr>
          <w:rFonts w:ascii="仿宋" w:eastAsia="仿宋" w:hAnsi="仿宋" w:cs="仿宋_GB2312"/>
          <w:sz w:val="28"/>
          <w:szCs w:val="28"/>
        </w:rPr>
      </w:pPr>
      <w:r w:rsidRPr="001645FC">
        <w:rPr>
          <w:rFonts w:ascii="仿宋" w:eastAsia="仿宋" w:hAnsi="仿宋" w:cs="仿宋_GB2312"/>
          <w:sz w:val="28"/>
          <w:szCs w:val="28"/>
        </w:rPr>
        <w:t>(6)</w:t>
      </w:r>
      <w:r w:rsidRPr="001645FC">
        <w:rPr>
          <w:rFonts w:ascii="仿宋" w:eastAsia="仿宋" w:hAnsi="仿宋" w:cs="仿宋_GB2312" w:hint="eastAsia"/>
          <w:sz w:val="28"/>
          <w:szCs w:val="28"/>
        </w:rPr>
        <w:t>获得本项目资助的人员回校后，须对交流情况做好总结，填写《西北大学研究生访学资助项目总结报告》，并在一定范围内做学术报告。</w:t>
      </w:r>
    </w:p>
    <w:p w:rsidR="009B5B0A" w:rsidRDefault="001645FC" w:rsidP="009B5B0A">
      <w:pPr>
        <w:tabs>
          <w:tab w:val="num" w:pos="1620"/>
        </w:tabs>
        <w:spacing w:after="0" w:line="520" w:lineRule="exact"/>
        <w:ind w:firstLineChars="200" w:firstLine="560"/>
        <w:rPr>
          <w:rFonts w:ascii="仿宋" w:eastAsia="仿宋" w:hAnsi="仿宋" w:cs="仿宋_GB2312"/>
          <w:sz w:val="28"/>
          <w:szCs w:val="28"/>
        </w:rPr>
      </w:pPr>
      <w:r w:rsidRPr="001645FC">
        <w:rPr>
          <w:rFonts w:ascii="仿宋" w:eastAsia="仿宋" w:hAnsi="仿宋" w:cs="仿宋_GB2312"/>
          <w:sz w:val="28"/>
          <w:szCs w:val="28"/>
        </w:rPr>
        <w:t>(7)出入境审批手续按照国际交流与合作处相关要求办理。</w:t>
      </w:r>
    </w:p>
    <w:p w:rsidR="00563D45" w:rsidRPr="009B5B0A" w:rsidRDefault="009B5B0A" w:rsidP="009B5B0A">
      <w:pPr>
        <w:tabs>
          <w:tab w:val="num" w:pos="1620"/>
        </w:tabs>
        <w:spacing w:after="0" w:line="520" w:lineRule="exact"/>
        <w:ind w:firstLineChars="200" w:firstLine="562"/>
        <w:jc w:val="center"/>
        <w:rPr>
          <w:rFonts w:ascii="仿宋" w:eastAsia="仿宋" w:hAnsi="仿宋" w:cs="仿宋_GB2312"/>
          <w:b/>
          <w:sz w:val="28"/>
          <w:szCs w:val="28"/>
        </w:rPr>
      </w:pPr>
      <w:r w:rsidRPr="009B5B0A">
        <w:rPr>
          <w:rFonts w:ascii="仿宋" w:eastAsia="仿宋" w:hAnsi="仿宋" w:cs="仿宋_GB2312" w:hint="eastAsia"/>
          <w:b/>
          <w:sz w:val="28"/>
          <w:szCs w:val="28"/>
        </w:rPr>
        <w:t xml:space="preserve">第二章  </w:t>
      </w:r>
      <w:r w:rsidR="001645FC" w:rsidRPr="009B5B0A">
        <w:rPr>
          <w:rFonts w:ascii="仿宋" w:eastAsia="仿宋" w:hAnsi="仿宋" w:cs="仿宋_GB2312" w:hint="eastAsia"/>
          <w:b/>
          <w:sz w:val="28"/>
          <w:szCs w:val="28"/>
        </w:rPr>
        <w:t>研究生参加高水平国际会议资助项目</w:t>
      </w:r>
    </w:p>
    <w:p w:rsidR="009B5B0A" w:rsidRPr="009B5B0A" w:rsidRDefault="009B5B0A" w:rsidP="009B5B0A">
      <w:pPr>
        <w:spacing w:after="0" w:line="520" w:lineRule="exact"/>
        <w:ind w:firstLineChars="200" w:firstLine="560"/>
        <w:rPr>
          <w:rFonts w:ascii="仿宋" w:eastAsia="仿宋" w:hAnsi="仿宋" w:cs="仿宋_GB2312"/>
          <w:sz w:val="28"/>
          <w:szCs w:val="28"/>
        </w:rPr>
      </w:pPr>
      <w:r w:rsidRPr="009B5B0A">
        <w:rPr>
          <w:rFonts w:ascii="仿宋" w:eastAsia="仿宋" w:hAnsi="仿宋" w:cs="仿宋_GB2312" w:hint="eastAsia"/>
          <w:sz w:val="28"/>
          <w:szCs w:val="28"/>
        </w:rPr>
        <w:t xml:space="preserve">第八条  </w:t>
      </w:r>
      <w:r w:rsidR="001645FC" w:rsidRPr="009B5B0A">
        <w:rPr>
          <w:rFonts w:ascii="仿宋" w:eastAsia="仿宋" w:hAnsi="仿宋" w:cs="仿宋_GB2312" w:hint="eastAsia"/>
          <w:sz w:val="28"/>
          <w:szCs w:val="28"/>
        </w:rPr>
        <w:t>该项目资助研究生参加高水平国际学术会议，了解学术前沿，开阔学术视野，提高学术水平。</w:t>
      </w:r>
    </w:p>
    <w:p w:rsidR="00563D45" w:rsidRPr="009B5B0A" w:rsidRDefault="009B5B0A" w:rsidP="009B5B0A">
      <w:pPr>
        <w:spacing w:after="0" w:line="520" w:lineRule="exact"/>
        <w:ind w:firstLineChars="200" w:firstLine="560"/>
        <w:rPr>
          <w:rFonts w:ascii="仿宋" w:eastAsia="仿宋" w:hAnsi="仿宋" w:cs="仿宋_GB2312"/>
          <w:sz w:val="28"/>
          <w:szCs w:val="28"/>
        </w:rPr>
      </w:pPr>
      <w:r w:rsidRPr="009B5B0A">
        <w:rPr>
          <w:rFonts w:ascii="仿宋" w:eastAsia="仿宋" w:hAnsi="仿宋" w:cs="仿宋_GB2312" w:hint="eastAsia"/>
          <w:sz w:val="28"/>
          <w:szCs w:val="28"/>
        </w:rPr>
        <w:t xml:space="preserve">第九条  </w:t>
      </w:r>
      <w:r w:rsidR="001645FC" w:rsidRPr="009B5B0A">
        <w:rPr>
          <w:rFonts w:ascii="仿宋" w:eastAsia="仿宋" w:hAnsi="仿宋" w:cs="仿宋_GB2312" w:hint="eastAsia"/>
          <w:sz w:val="28"/>
          <w:szCs w:val="28"/>
        </w:rPr>
        <w:t>资助计划</w:t>
      </w:r>
    </w:p>
    <w:p w:rsidR="009B5B0A" w:rsidRPr="009B5B0A" w:rsidRDefault="001645FC" w:rsidP="009B5B0A">
      <w:pPr>
        <w:spacing w:after="0" w:line="520" w:lineRule="exact"/>
        <w:ind w:firstLineChars="200" w:firstLine="560"/>
        <w:rPr>
          <w:rFonts w:ascii="仿宋" w:eastAsia="仿宋" w:hAnsi="仿宋" w:cs="仿宋_GB2312"/>
          <w:sz w:val="28"/>
          <w:szCs w:val="28"/>
        </w:rPr>
      </w:pPr>
      <w:r w:rsidRPr="009B5B0A">
        <w:rPr>
          <w:rFonts w:ascii="仿宋" w:eastAsia="仿宋" w:hAnsi="仿宋" w:cs="仿宋_GB2312" w:hint="eastAsia"/>
          <w:sz w:val="28"/>
          <w:szCs w:val="28"/>
        </w:rPr>
        <w:t>每年计划资助</w:t>
      </w:r>
      <w:r w:rsidRPr="009B5B0A">
        <w:rPr>
          <w:rFonts w:ascii="仿宋" w:eastAsia="仿宋" w:hAnsi="仿宋" w:cs="仿宋_GB2312"/>
          <w:sz w:val="28"/>
          <w:szCs w:val="28"/>
        </w:rPr>
        <w:t>30人。</w:t>
      </w:r>
    </w:p>
    <w:p w:rsidR="00563D45" w:rsidRPr="009B5B0A" w:rsidRDefault="009B5B0A" w:rsidP="009B5B0A">
      <w:pPr>
        <w:spacing w:after="0" w:line="520" w:lineRule="exact"/>
        <w:ind w:firstLineChars="200" w:firstLine="560"/>
        <w:rPr>
          <w:rFonts w:ascii="仿宋" w:eastAsia="仿宋" w:hAnsi="仿宋" w:cs="仿宋_GB2312"/>
          <w:sz w:val="28"/>
          <w:szCs w:val="28"/>
        </w:rPr>
      </w:pPr>
      <w:r w:rsidRPr="009B5B0A">
        <w:rPr>
          <w:rFonts w:ascii="仿宋" w:eastAsia="仿宋" w:hAnsi="仿宋" w:cs="仿宋_GB2312" w:hint="eastAsia"/>
          <w:sz w:val="28"/>
          <w:szCs w:val="28"/>
        </w:rPr>
        <w:t xml:space="preserve">第十条  </w:t>
      </w:r>
      <w:r w:rsidR="001645FC" w:rsidRPr="009B5B0A">
        <w:rPr>
          <w:rFonts w:ascii="仿宋" w:eastAsia="仿宋" w:hAnsi="仿宋" w:cs="仿宋_GB2312" w:hint="eastAsia"/>
          <w:sz w:val="28"/>
          <w:szCs w:val="28"/>
        </w:rPr>
        <w:t>资助依据</w:t>
      </w:r>
    </w:p>
    <w:p w:rsidR="00563D45" w:rsidRPr="009B5B0A" w:rsidRDefault="001645FC" w:rsidP="009B5B0A">
      <w:pPr>
        <w:spacing w:after="0" w:line="520" w:lineRule="exact"/>
        <w:ind w:firstLineChars="200" w:firstLine="560"/>
        <w:rPr>
          <w:rFonts w:ascii="仿宋" w:eastAsia="仿宋" w:hAnsi="仿宋" w:cs="仿宋_GB2312"/>
          <w:sz w:val="28"/>
          <w:szCs w:val="28"/>
        </w:rPr>
      </w:pPr>
      <w:r w:rsidRPr="009B5B0A">
        <w:rPr>
          <w:rFonts w:ascii="仿宋" w:eastAsia="仿宋" w:hAnsi="仿宋" w:cs="仿宋_GB2312" w:hint="eastAsia"/>
          <w:sz w:val="28"/>
          <w:szCs w:val="28"/>
        </w:rPr>
        <w:t>资助依据列入《西北大学研究生参加高水平国际学术会议目录》中的会议水平类别、研究生在国际学术会议上发表论文的形式提供不同额度的资助。</w:t>
      </w:r>
    </w:p>
    <w:p w:rsidR="009B5B0A" w:rsidRPr="009B5B0A" w:rsidRDefault="001645FC" w:rsidP="009B5B0A">
      <w:pPr>
        <w:spacing w:after="0" w:line="520" w:lineRule="exact"/>
        <w:ind w:firstLineChars="200" w:firstLine="560"/>
        <w:rPr>
          <w:rFonts w:ascii="仿宋" w:eastAsia="仿宋" w:hAnsi="仿宋" w:cs="宋体"/>
          <w:sz w:val="28"/>
          <w:szCs w:val="28"/>
        </w:rPr>
      </w:pPr>
      <w:r w:rsidRPr="009B5B0A">
        <w:rPr>
          <w:rFonts w:ascii="仿宋" w:eastAsia="仿宋" w:hAnsi="仿宋" w:cs="仿宋_GB2312" w:hint="eastAsia"/>
          <w:sz w:val="28"/>
          <w:szCs w:val="28"/>
        </w:rPr>
        <w:t>按照国际学术会议水平和影响程度，在各培养单位制定的高水平国际会议目录中将国际学术会议划分为顶级会议、</w:t>
      </w:r>
      <w:r w:rsidRPr="009B5B0A">
        <w:rPr>
          <w:rFonts w:ascii="仿宋" w:eastAsia="仿宋" w:hAnsi="仿宋" w:cs="仿宋_GB2312"/>
          <w:sz w:val="28"/>
          <w:szCs w:val="28"/>
        </w:rPr>
        <w:t>A</w:t>
      </w:r>
      <w:r w:rsidRPr="009B5B0A">
        <w:rPr>
          <w:rFonts w:ascii="仿宋" w:eastAsia="仿宋" w:hAnsi="仿宋" w:cs="仿宋_GB2312" w:hint="eastAsia"/>
          <w:sz w:val="28"/>
          <w:szCs w:val="28"/>
        </w:rPr>
        <w:t>类会议、</w:t>
      </w:r>
      <w:r w:rsidRPr="009B5B0A">
        <w:rPr>
          <w:rFonts w:ascii="仿宋" w:eastAsia="仿宋" w:hAnsi="仿宋" w:cs="仿宋_GB2312"/>
          <w:sz w:val="28"/>
          <w:szCs w:val="28"/>
        </w:rPr>
        <w:t>B</w:t>
      </w:r>
      <w:r w:rsidRPr="009B5B0A">
        <w:rPr>
          <w:rFonts w:ascii="仿宋" w:eastAsia="仿宋" w:hAnsi="仿宋" w:cs="仿宋_GB2312" w:hint="eastAsia"/>
          <w:sz w:val="28"/>
          <w:szCs w:val="28"/>
        </w:rPr>
        <w:t>类会议三个级别。文史类学科可根据学科特色将资助放宽到国内会议。</w:t>
      </w:r>
    </w:p>
    <w:p w:rsidR="00563D45" w:rsidRPr="009B5B0A" w:rsidRDefault="009B5B0A" w:rsidP="009B5B0A">
      <w:pPr>
        <w:spacing w:after="0" w:line="520" w:lineRule="exact"/>
        <w:ind w:firstLineChars="200" w:firstLine="560"/>
        <w:rPr>
          <w:rFonts w:ascii="仿宋" w:eastAsia="仿宋" w:hAnsi="仿宋" w:cs="宋体"/>
          <w:sz w:val="28"/>
          <w:szCs w:val="28"/>
        </w:rPr>
      </w:pPr>
      <w:r w:rsidRPr="009B5B0A">
        <w:rPr>
          <w:rFonts w:ascii="仿宋" w:eastAsia="仿宋" w:hAnsi="仿宋" w:cs="宋体" w:hint="eastAsia"/>
          <w:sz w:val="28"/>
          <w:szCs w:val="28"/>
        </w:rPr>
        <w:t xml:space="preserve">第十一条  </w:t>
      </w:r>
      <w:r w:rsidR="001645FC" w:rsidRPr="009B5B0A">
        <w:rPr>
          <w:rFonts w:ascii="仿宋" w:eastAsia="仿宋" w:hAnsi="仿宋" w:cs="仿宋_GB2312" w:hint="eastAsia"/>
          <w:sz w:val="28"/>
          <w:szCs w:val="28"/>
        </w:rPr>
        <w:t>资助对象</w:t>
      </w:r>
    </w:p>
    <w:p w:rsidR="00563D45" w:rsidRPr="009B5B0A" w:rsidRDefault="001645FC" w:rsidP="009B5B0A">
      <w:pPr>
        <w:tabs>
          <w:tab w:val="num" w:pos="1620"/>
        </w:tabs>
        <w:spacing w:after="0" w:line="520" w:lineRule="exact"/>
        <w:ind w:firstLineChars="200" w:firstLine="560"/>
        <w:rPr>
          <w:rFonts w:ascii="仿宋" w:eastAsia="仿宋" w:hAnsi="仿宋" w:cs="仿宋_GB2312"/>
          <w:sz w:val="28"/>
          <w:szCs w:val="28"/>
        </w:rPr>
      </w:pPr>
      <w:r w:rsidRPr="009B5B0A">
        <w:rPr>
          <w:rFonts w:ascii="仿宋" w:eastAsia="仿宋" w:hAnsi="仿宋" w:cs="仿宋_GB2312"/>
          <w:sz w:val="28"/>
          <w:szCs w:val="28"/>
        </w:rPr>
        <w:lastRenderedPageBreak/>
        <w:t>(1)在校博士、硕士全日制研究生</w:t>
      </w:r>
      <w:r w:rsidRPr="009B5B0A">
        <w:rPr>
          <w:rFonts w:ascii="仿宋" w:eastAsia="仿宋" w:hAnsi="仿宋" w:cs="仿宋_GB2312" w:hint="eastAsia"/>
          <w:sz w:val="28"/>
          <w:szCs w:val="28"/>
        </w:rPr>
        <w:t>。</w:t>
      </w:r>
    </w:p>
    <w:p w:rsidR="00563D45" w:rsidRPr="009B5B0A" w:rsidRDefault="001645FC" w:rsidP="009B5B0A">
      <w:pPr>
        <w:tabs>
          <w:tab w:val="num" w:pos="1620"/>
        </w:tabs>
        <w:spacing w:after="0" w:line="520" w:lineRule="exact"/>
        <w:ind w:firstLineChars="200" w:firstLine="560"/>
        <w:rPr>
          <w:rFonts w:ascii="仿宋" w:eastAsia="仿宋" w:hAnsi="仿宋" w:cs="仿宋_GB2312"/>
          <w:sz w:val="28"/>
          <w:szCs w:val="28"/>
        </w:rPr>
      </w:pPr>
      <w:r w:rsidRPr="009B5B0A">
        <w:rPr>
          <w:rFonts w:ascii="仿宋" w:eastAsia="仿宋" w:hAnsi="仿宋" w:cs="仿宋_GB2312"/>
          <w:sz w:val="28"/>
          <w:szCs w:val="28"/>
        </w:rPr>
        <w:t>(2)</w:t>
      </w:r>
      <w:r w:rsidRPr="009B5B0A">
        <w:rPr>
          <w:rFonts w:ascii="仿宋" w:eastAsia="仿宋" w:hAnsi="仿宋" w:cs="仿宋_GB2312" w:hint="eastAsia"/>
          <w:sz w:val="28"/>
          <w:szCs w:val="28"/>
        </w:rPr>
        <w:t>具有较高的外语水平，具备用外语进行学术交流的能力，具有雅思、托福、</w:t>
      </w:r>
      <w:r w:rsidRPr="009B5B0A">
        <w:rPr>
          <w:rFonts w:ascii="仿宋" w:eastAsia="仿宋" w:hAnsi="仿宋" w:cs="仿宋_GB2312"/>
          <w:sz w:val="28"/>
          <w:szCs w:val="28"/>
        </w:rPr>
        <w:t>GRE成绩者优先</w:t>
      </w:r>
      <w:r w:rsidRPr="009B5B0A">
        <w:rPr>
          <w:rFonts w:ascii="仿宋" w:eastAsia="仿宋" w:hAnsi="仿宋" w:cs="仿宋_GB2312" w:hint="eastAsia"/>
          <w:sz w:val="28"/>
          <w:szCs w:val="28"/>
        </w:rPr>
        <w:t>。</w:t>
      </w:r>
    </w:p>
    <w:p w:rsidR="00563D45" w:rsidRPr="009B5B0A" w:rsidRDefault="001645FC" w:rsidP="009B5B0A">
      <w:pPr>
        <w:tabs>
          <w:tab w:val="num" w:pos="1620"/>
        </w:tabs>
        <w:spacing w:after="0" w:line="520" w:lineRule="exact"/>
        <w:ind w:firstLineChars="200" w:firstLine="560"/>
        <w:rPr>
          <w:rFonts w:ascii="仿宋" w:eastAsia="仿宋" w:hAnsi="仿宋" w:cs="仿宋_GB2312"/>
          <w:sz w:val="28"/>
          <w:szCs w:val="28"/>
        </w:rPr>
      </w:pPr>
      <w:r w:rsidRPr="009B5B0A">
        <w:rPr>
          <w:rFonts w:ascii="仿宋" w:eastAsia="仿宋" w:hAnsi="仿宋" w:cs="仿宋_GB2312"/>
          <w:sz w:val="28"/>
          <w:szCs w:val="28"/>
        </w:rPr>
        <w:t>(3)</w:t>
      </w:r>
      <w:r w:rsidRPr="009B5B0A">
        <w:rPr>
          <w:rFonts w:ascii="仿宋" w:eastAsia="仿宋" w:hAnsi="仿宋" w:cs="仿宋_GB2312" w:hint="eastAsia"/>
          <w:sz w:val="28"/>
          <w:szCs w:val="28"/>
        </w:rPr>
        <w:t>论文被国际学术会议接收，论文作者有国际学术会议的正式邀请函，并作“口头报告”或“论文张贴”的证明。</w:t>
      </w:r>
    </w:p>
    <w:p w:rsidR="00563D45" w:rsidRPr="009B5B0A" w:rsidRDefault="001645FC" w:rsidP="009B5B0A">
      <w:pPr>
        <w:tabs>
          <w:tab w:val="num" w:pos="1620"/>
        </w:tabs>
        <w:spacing w:after="0" w:line="520" w:lineRule="exact"/>
        <w:ind w:firstLineChars="200" w:firstLine="560"/>
        <w:rPr>
          <w:rFonts w:ascii="仿宋" w:eastAsia="仿宋" w:hAnsi="仿宋" w:cs="仿宋_GB2312"/>
          <w:sz w:val="28"/>
          <w:szCs w:val="28"/>
        </w:rPr>
      </w:pPr>
      <w:r w:rsidRPr="009B5B0A">
        <w:rPr>
          <w:rFonts w:ascii="仿宋" w:eastAsia="仿宋" w:hAnsi="仿宋" w:cs="仿宋_GB2312"/>
          <w:sz w:val="28"/>
          <w:szCs w:val="28"/>
        </w:rPr>
        <w:t>(4)</w:t>
      </w:r>
      <w:r w:rsidRPr="009B5B0A">
        <w:rPr>
          <w:rFonts w:ascii="仿宋" w:eastAsia="仿宋" w:hAnsi="仿宋" w:cs="仿宋_GB2312" w:hint="eastAsia"/>
          <w:sz w:val="28"/>
          <w:szCs w:val="28"/>
        </w:rPr>
        <w:t>参加国际学术会议的内容与学位论文有关，且已列入《西北大学研究生参加高水平国际学术会议目录》。</w:t>
      </w:r>
    </w:p>
    <w:p w:rsidR="00563D45" w:rsidRPr="009B5B0A" w:rsidRDefault="001645FC" w:rsidP="009B5B0A">
      <w:pPr>
        <w:tabs>
          <w:tab w:val="num" w:pos="1620"/>
        </w:tabs>
        <w:spacing w:after="0" w:line="520" w:lineRule="exact"/>
        <w:ind w:firstLineChars="200" w:firstLine="560"/>
        <w:rPr>
          <w:rFonts w:ascii="仿宋" w:eastAsia="仿宋" w:hAnsi="仿宋" w:cs="仿宋_GB2312"/>
          <w:sz w:val="28"/>
          <w:szCs w:val="28"/>
        </w:rPr>
      </w:pPr>
      <w:r w:rsidRPr="009B5B0A">
        <w:rPr>
          <w:rFonts w:ascii="仿宋" w:eastAsia="仿宋" w:hAnsi="仿宋" w:cs="仿宋_GB2312"/>
          <w:sz w:val="28"/>
          <w:szCs w:val="28"/>
        </w:rPr>
        <w:t>(5)</w:t>
      </w:r>
      <w:r w:rsidRPr="009B5B0A">
        <w:rPr>
          <w:rFonts w:ascii="仿宋" w:eastAsia="仿宋" w:hAnsi="仿宋" w:cs="仿宋_GB2312" w:hint="eastAsia"/>
          <w:sz w:val="28"/>
          <w:szCs w:val="28"/>
        </w:rPr>
        <w:t>申请者原则上应是学术论文的第一作者，论文第一署名单位为西北大学。</w:t>
      </w:r>
    </w:p>
    <w:p w:rsidR="00563D45" w:rsidRPr="009B5B0A" w:rsidRDefault="001645FC" w:rsidP="009B5B0A">
      <w:pPr>
        <w:tabs>
          <w:tab w:val="num" w:pos="1620"/>
        </w:tabs>
        <w:spacing w:after="0" w:line="520" w:lineRule="exact"/>
        <w:ind w:firstLineChars="200" w:firstLine="560"/>
        <w:rPr>
          <w:rFonts w:ascii="仿宋" w:eastAsia="仿宋" w:hAnsi="仿宋" w:cs="仿宋_GB2312"/>
          <w:sz w:val="28"/>
          <w:szCs w:val="28"/>
        </w:rPr>
      </w:pPr>
      <w:bookmarkStart w:id="8" w:name="OLE_LINK1"/>
      <w:bookmarkStart w:id="9" w:name="OLE_LINK2"/>
      <w:r w:rsidRPr="009B5B0A">
        <w:rPr>
          <w:rFonts w:ascii="仿宋" w:eastAsia="仿宋" w:hAnsi="仿宋" w:cs="仿宋_GB2312"/>
          <w:sz w:val="28"/>
          <w:szCs w:val="28"/>
        </w:rPr>
        <w:t>(6)有下列情形之一者，不予资助</w:t>
      </w:r>
    </w:p>
    <w:bookmarkEnd w:id="8"/>
    <w:bookmarkEnd w:id="9"/>
    <w:p w:rsidR="00563D45" w:rsidRPr="009B5B0A" w:rsidRDefault="002C60CB" w:rsidP="009B5B0A">
      <w:pPr>
        <w:tabs>
          <w:tab w:val="num" w:pos="1620"/>
        </w:tabs>
        <w:spacing w:after="0" w:line="520" w:lineRule="exact"/>
        <w:ind w:firstLineChars="200" w:firstLine="560"/>
        <w:rPr>
          <w:rFonts w:ascii="仿宋" w:eastAsia="仿宋" w:hAnsi="仿宋" w:cs="仿宋_GB2312"/>
          <w:sz w:val="28"/>
          <w:szCs w:val="28"/>
        </w:rPr>
      </w:pPr>
      <w:r w:rsidRPr="009B5B0A">
        <w:rPr>
          <w:rFonts w:ascii="仿宋" w:eastAsia="仿宋" w:hAnsi="仿宋" w:cs="仿宋_GB2312"/>
          <w:sz w:val="28"/>
          <w:szCs w:val="28"/>
        </w:rPr>
        <w:fldChar w:fldCharType="begin"/>
      </w:r>
      <w:r w:rsidR="001645FC" w:rsidRPr="009B5B0A">
        <w:rPr>
          <w:rFonts w:ascii="仿宋" w:eastAsia="仿宋" w:hAnsi="仿宋" w:cs="仿宋_GB2312"/>
          <w:sz w:val="28"/>
          <w:szCs w:val="28"/>
        </w:rPr>
        <w:instrText xml:space="preserve"> = 1 \* GB3 </w:instrText>
      </w:r>
      <w:r w:rsidRPr="009B5B0A">
        <w:rPr>
          <w:rFonts w:ascii="仿宋" w:eastAsia="仿宋" w:hAnsi="仿宋" w:cs="仿宋_GB2312"/>
          <w:sz w:val="28"/>
          <w:szCs w:val="28"/>
        </w:rPr>
        <w:fldChar w:fldCharType="separate"/>
      </w:r>
      <w:r w:rsidR="001645FC" w:rsidRPr="009B5B0A">
        <w:rPr>
          <w:rFonts w:ascii="仿宋" w:eastAsia="仿宋" w:hAnsi="仿宋" w:cs="仿宋_GB2312" w:hint="eastAsia"/>
          <w:noProof/>
          <w:sz w:val="28"/>
          <w:szCs w:val="28"/>
        </w:rPr>
        <w:t>①</w:t>
      </w:r>
      <w:r w:rsidRPr="009B5B0A">
        <w:rPr>
          <w:rFonts w:ascii="仿宋" w:eastAsia="仿宋" w:hAnsi="仿宋" w:cs="仿宋_GB2312"/>
          <w:sz w:val="28"/>
          <w:szCs w:val="28"/>
        </w:rPr>
        <w:fldChar w:fldCharType="end"/>
      </w:r>
      <w:r w:rsidR="001645FC" w:rsidRPr="009B5B0A">
        <w:rPr>
          <w:rFonts w:ascii="仿宋" w:eastAsia="仿宋" w:hAnsi="仿宋" w:cs="仿宋_GB2312" w:hint="eastAsia"/>
          <w:sz w:val="28"/>
          <w:szCs w:val="28"/>
        </w:rPr>
        <w:t>未达到毕业要求，延期毕业的研究生；</w:t>
      </w:r>
    </w:p>
    <w:p w:rsidR="00563D45" w:rsidRPr="009B5B0A" w:rsidRDefault="002C60CB" w:rsidP="009B5B0A">
      <w:pPr>
        <w:tabs>
          <w:tab w:val="num" w:pos="1620"/>
        </w:tabs>
        <w:spacing w:after="0" w:line="520" w:lineRule="exact"/>
        <w:ind w:firstLineChars="200" w:firstLine="560"/>
        <w:rPr>
          <w:rFonts w:ascii="仿宋" w:eastAsia="仿宋" w:hAnsi="仿宋" w:cs="仿宋_GB2312"/>
          <w:sz w:val="28"/>
          <w:szCs w:val="28"/>
        </w:rPr>
      </w:pPr>
      <w:r w:rsidRPr="009B5B0A">
        <w:rPr>
          <w:rFonts w:ascii="仿宋" w:eastAsia="仿宋" w:hAnsi="仿宋" w:cs="仿宋_GB2312"/>
          <w:sz w:val="28"/>
          <w:szCs w:val="28"/>
        </w:rPr>
        <w:fldChar w:fldCharType="begin"/>
      </w:r>
      <w:r w:rsidR="001645FC" w:rsidRPr="009B5B0A">
        <w:rPr>
          <w:rFonts w:ascii="仿宋" w:eastAsia="仿宋" w:hAnsi="仿宋" w:cs="仿宋_GB2312"/>
          <w:sz w:val="28"/>
          <w:szCs w:val="28"/>
        </w:rPr>
        <w:instrText xml:space="preserve"> = 3 \* GB3 </w:instrText>
      </w:r>
      <w:r w:rsidRPr="009B5B0A">
        <w:rPr>
          <w:rFonts w:ascii="仿宋" w:eastAsia="仿宋" w:hAnsi="仿宋" w:cs="仿宋_GB2312"/>
          <w:sz w:val="28"/>
          <w:szCs w:val="28"/>
        </w:rPr>
        <w:fldChar w:fldCharType="separate"/>
      </w:r>
      <w:r w:rsidR="001645FC" w:rsidRPr="009B5B0A">
        <w:rPr>
          <w:rFonts w:ascii="仿宋" w:eastAsia="仿宋" w:hAnsi="仿宋" w:cs="仿宋_GB2312" w:hint="eastAsia"/>
          <w:noProof/>
          <w:sz w:val="28"/>
          <w:szCs w:val="28"/>
        </w:rPr>
        <w:t>③</w:t>
      </w:r>
      <w:r w:rsidRPr="009B5B0A">
        <w:rPr>
          <w:rFonts w:ascii="仿宋" w:eastAsia="仿宋" w:hAnsi="仿宋" w:cs="仿宋_GB2312"/>
          <w:sz w:val="28"/>
          <w:szCs w:val="28"/>
        </w:rPr>
        <w:fldChar w:fldCharType="end"/>
      </w:r>
      <w:r w:rsidR="001645FC" w:rsidRPr="009B5B0A">
        <w:rPr>
          <w:rFonts w:ascii="仿宋" w:eastAsia="仿宋" w:hAnsi="仿宋" w:cs="仿宋_GB2312" w:hint="eastAsia"/>
          <w:sz w:val="28"/>
          <w:szCs w:val="28"/>
        </w:rPr>
        <w:t>已获学校该项目资助，并擅自放弃的研究生；</w:t>
      </w:r>
    </w:p>
    <w:p w:rsidR="00563D45" w:rsidRPr="009B5B0A" w:rsidRDefault="002C60CB" w:rsidP="009B5B0A">
      <w:pPr>
        <w:spacing w:after="0" w:line="520" w:lineRule="exact"/>
        <w:ind w:firstLineChars="200" w:firstLine="560"/>
        <w:rPr>
          <w:rFonts w:ascii="仿宋" w:eastAsia="仿宋" w:hAnsi="仿宋" w:cs="仿宋_GB2312"/>
          <w:sz w:val="28"/>
          <w:szCs w:val="28"/>
        </w:rPr>
      </w:pPr>
      <w:r w:rsidRPr="009B5B0A">
        <w:rPr>
          <w:rFonts w:ascii="仿宋" w:eastAsia="仿宋" w:hAnsi="仿宋" w:cs="仿宋_GB2312"/>
          <w:sz w:val="28"/>
          <w:szCs w:val="28"/>
        </w:rPr>
        <w:fldChar w:fldCharType="begin"/>
      </w:r>
      <w:r w:rsidR="001645FC" w:rsidRPr="009B5B0A">
        <w:rPr>
          <w:rFonts w:ascii="仿宋" w:eastAsia="仿宋" w:hAnsi="仿宋" w:cs="仿宋_GB2312"/>
          <w:sz w:val="28"/>
          <w:szCs w:val="28"/>
        </w:rPr>
        <w:instrText xml:space="preserve"> = 4 \* GB3 </w:instrText>
      </w:r>
      <w:r w:rsidRPr="009B5B0A">
        <w:rPr>
          <w:rFonts w:ascii="仿宋" w:eastAsia="仿宋" w:hAnsi="仿宋" w:cs="仿宋_GB2312"/>
          <w:sz w:val="28"/>
          <w:szCs w:val="28"/>
        </w:rPr>
        <w:fldChar w:fldCharType="separate"/>
      </w:r>
      <w:r w:rsidR="001645FC" w:rsidRPr="009B5B0A">
        <w:rPr>
          <w:rFonts w:ascii="仿宋" w:eastAsia="仿宋" w:hAnsi="仿宋" w:cs="仿宋_GB2312" w:hint="eastAsia"/>
          <w:noProof/>
          <w:sz w:val="28"/>
          <w:szCs w:val="28"/>
        </w:rPr>
        <w:t>④</w:t>
      </w:r>
      <w:r w:rsidRPr="009B5B0A">
        <w:rPr>
          <w:rFonts w:ascii="仿宋" w:eastAsia="仿宋" w:hAnsi="仿宋" w:cs="仿宋_GB2312"/>
          <w:sz w:val="28"/>
          <w:szCs w:val="28"/>
        </w:rPr>
        <w:fldChar w:fldCharType="end"/>
      </w:r>
      <w:r w:rsidR="001645FC" w:rsidRPr="009B5B0A">
        <w:rPr>
          <w:rFonts w:ascii="仿宋" w:eastAsia="仿宋" w:hAnsi="仿宋" w:cs="仿宋_GB2312" w:hint="eastAsia"/>
          <w:sz w:val="28"/>
          <w:szCs w:val="28"/>
        </w:rPr>
        <w:t>申请时正在境外学习的研究生；</w:t>
      </w:r>
    </w:p>
    <w:p w:rsidR="00563D45" w:rsidRPr="009B5B0A" w:rsidRDefault="002C60CB" w:rsidP="009B5B0A">
      <w:pPr>
        <w:spacing w:after="0" w:line="520" w:lineRule="exact"/>
        <w:ind w:firstLineChars="200" w:firstLine="560"/>
        <w:rPr>
          <w:rFonts w:ascii="仿宋" w:eastAsia="仿宋" w:hAnsi="仿宋" w:cs="仿宋_GB2312"/>
          <w:sz w:val="28"/>
          <w:szCs w:val="28"/>
        </w:rPr>
      </w:pPr>
      <w:r w:rsidRPr="009B5B0A">
        <w:rPr>
          <w:rFonts w:ascii="仿宋" w:eastAsia="仿宋" w:hAnsi="仿宋" w:cs="仿宋_GB2312"/>
          <w:sz w:val="28"/>
          <w:szCs w:val="28"/>
        </w:rPr>
        <w:fldChar w:fldCharType="begin"/>
      </w:r>
      <w:r w:rsidR="001645FC" w:rsidRPr="009B5B0A">
        <w:rPr>
          <w:rFonts w:ascii="仿宋" w:eastAsia="仿宋" w:hAnsi="仿宋" w:cs="仿宋_GB2312"/>
          <w:sz w:val="28"/>
          <w:szCs w:val="28"/>
        </w:rPr>
        <w:instrText xml:space="preserve"> = 5 \* GB3 </w:instrText>
      </w:r>
      <w:r w:rsidRPr="009B5B0A">
        <w:rPr>
          <w:rFonts w:ascii="仿宋" w:eastAsia="仿宋" w:hAnsi="仿宋" w:cs="仿宋_GB2312"/>
          <w:sz w:val="28"/>
          <w:szCs w:val="28"/>
        </w:rPr>
        <w:fldChar w:fldCharType="separate"/>
      </w:r>
      <w:r w:rsidR="001645FC" w:rsidRPr="009B5B0A">
        <w:rPr>
          <w:rFonts w:ascii="仿宋" w:eastAsia="仿宋" w:hAnsi="仿宋" w:cs="仿宋_GB2312" w:hint="eastAsia"/>
          <w:noProof/>
          <w:sz w:val="28"/>
          <w:szCs w:val="28"/>
        </w:rPr>
        <w:t>⑤</w:t>
      </w:r>
      <w:r w:rsidRPr="009B5B0A">
        <w:rPr>
          <w:rFonts w:ascii="仿宋" w:eastAsia="仿宋" w:hAnsi="仿宋" w:cs="仿宋_GB2312"/>
          <w:sz w:val="28"/>
          <w:szCs w:val="28"/>
        </w:rPr>
        <w:fldChar w:fldCharType="end"/>
      </w:r>
      <w:r w:rsidR="001645FC" w:rsidRPr="009B5B0A">
        <w:rPr>
          <w:rFonts w:ascii="仿宋" w:eastAsia="仿宋" w:hAnsi="仿宋" w:cs="仿宋_GB2312" w:hint="eastAsia"/>
          <w:sz w:val="28"/>
          <w:szCs w:val="28"/>
        </w:rPr>
        <w:t>参加安排在申请人毕业派遣前</w:t>
      </w:r>
      <w:r w:rsidR="001645FC" w:rsidRPr="009B5B0A">
        <w:rPr>
          <w:rFonts w:ascii="仿宋" w:eastAsia="仿宋" w:hAnsi="仿宋" w:cs="仿宋_GB2312"/>
          <w:sz w:val="28"/>
          <w:szCs w:val="28"/>
        </w:rPr>
        <w:t>3个月内的会议</w:t>
      </w:r>
      <w:r w:rsidR="001645FC" w:rsidRPr="009B5B0A">
        <w:rPr>
          <w:rFonts w:ascii="仿宋" w:eastAsia="仿宋" w:hAnsi="仿宋" w:cs="仿宋_GB2312" w:hint="eastAsia"/>
          <w:sz w:val="28"/>
          <w:szCs w:val="28"/>
        </w:rPr>
        <w:t>。</w:t>
      </w:r>
    </w:p>
    <w:p w:rsidR="00563D45" w:rsidRPr="009B5B0A" w:rsidRDefault="001645FC" w:rsidP="009B5B0A">
      <w:pPr>
        <w:tabs>
          <w:tab w:val="num" w:pos="1620"/>
        </w:tabs>
        <w:spacing w:after="0" w:line="520" w:lineRule="exact"/>
        <w:ind w:firstLineChars="200" w:firstLine="560"/>
        <w:rPr>
          <w:rFonts w:ascii="仿宋" w:eastAsia="仿宋" w:hAnsi="仿宋" w:cs="仿宋_GB2312"/>
          <w:sz w:val="28"/>
          <w:szCs w:val="28"/>
        </w:rPr>
      </w:pPr>
      <w:r w:rsidRPr="009B5B0A">
        <w:rPr>
          <w:rFonts w:ascii="仿宋" w:eastAsia="仿宋" w:hAnsi="仿宋" w:cs="仿宋_GB2312" w:hint="eastAsia"/>
          <w:sz w:val="28"/>
          <w:szCs w:val="28"/>
        </w:rPr>
        <w:t>每位研究生在学期间只能获得一次该项目资助；每学期每位研究生导师指导的在读研究生仅限一名成功申请获得该项目资助。</w:t>
      </w:r>
    </w:p>
    <w:p w:rsidR="00563D45" w:rsidRPr="009B5B0A" w:rsidRDefault="009B5B0A" w:rsidP="009B5B0A">
      <w:pPr>
        <w:spacing w:after="0" w:line="520" w:lineRule="exact"/>
        <w:ind w:firstLineChars="200" w:firstLine="560"/>
        <w:rPr>
          <w:rFonts w:ascii="仿宋" w:eastAsia="仿宋" w:hAnsi="仿宋" w:cs="仿宋_GB2312"/>
          <w:sz w:val="28"/>
          <w:szCs w:val="28"/>
        </w:rPr>
      </w:pPr>
      <w:r w:rsidRPr="009B5B0A">
        <w:rPr>
          <w:rFonts w:ascii="仿宋" w:eastAsia="仿宋" w:hAnsi="仿宋" w:cs="仿宋_GB2312" w:hint="eastAsia"/>
          <w:sz w:val="28"/>
          <w:szCs w:val="28"/>
        </w:rPr>
        <w:t xml:space="preserve">第十二条  </w:t>
      </w:r>
      <w:r w:rsidR="001645FC" w:rsidRPr="009B5B0A">
        <w:rPr>
          <w:rFonts w:ascii="仿宋" w:eastAsia="仿宋" w:hAnsi="仿宋" w:cs="仿宋_GB2312"/>
          <w:sz w:val="28"/>
          <w:szCs w:val="28"/>
        </w:rPr>
        <w:t>资助</w:t>
      </w:r>
      <w:r w:rsidR="001645FC" w:rsidRPr="009B5B0A">
        <w:rPr>
          <w:rFonts w:ascii="仿宋" w:eastAsia="仿宋" w:hAnsi="仿宋" w:cs="仿宋_GB2312" w:hint="eastAsia"/>
          <w:sz w:val="28"/>
          <w:szCs w:val="28"/>
        </w:rPr>
        <w:t>内容</w:t>
      </w:r>
    </w:p>
    <w:p w:rsidR="00563D45" w:rsidRPr="009B5B0A" w:rsidRDefault="001645FC" w:rsidP="009B5B0A">
      <w:pPr>
        <w:tabs>
          <w:tab w:val="num" w:pos="1620"/>
        </w:tabs>
        <w:spacing w:after="0" w:line="520" w:lineRule="exact"/>
        <w:ind w:firstLineChars="200" w:firstLine="560"/>
        <w:rPr>
          <w:rFonts w:ascii="仿宋" w:eastAsia="仿宋" w:hAnsi="仿宋" w:cs="仿宋_GB2312"/>
          <w:sz w:val="28"/>
          <w:szCs w:val="28"/>
        </w:rPr>
      </w:pPr>
      <w:r w:rsidRPr="009B5B0A">
        <w:rPr>
          <w:rFonts w:ascii="仿宋" w:eastAsia="仿宋" w:hAnsi="仿宋" w:cs="仿宋_GB2312" w:hint="eastAsia"/>
          <w:sz w:val="28"/>
          <w:szCs w:val="28"/>
        </w:rPr>
        <w:t>主要资助研究生参加国际会议所产生的交通费、会议注册费、住宿费，最高资助额度如下表所示。未超限额者实报实销，超过限额者，按最高限额报销。</w:t>
      </w:r>
    </w:p>
    <w:p w:rsidR="00563D45" w:rsidRPr="009B5B0A" w:rsidRDefault="001645FC" w:rsidP="009B5B0A">
      <w:pPr>
        <w:spacing w:after="0" w:line="520" w:lineRule="exact"/>
        <w:ind w:firstLineChars="200" w:firstLine="560"/>
        <w:jc w:val="center"/>
        <w:rPr>
          <w:rFonts w:ascii="仿宋" w:eastAsia="仿宋" w:hAnsi="仿宋" w:cs="仿宋_GB2312"/>
          <w:sz w:val="28"/>
          <w:szCs w:val="28"/>
        </w:rPr>
      </w:pPr>
      <w:r w:rsidRPr="009B5B0A">
        <w:rPr>
          <w:rFonts w:ascii="仿宋" w:eastAsia="仿宋" w:hAnsi="仿宋" w:cs="仿宋_GB2312" w:hint="eastAsia"/>
          <w:sz w:val="28"/>
          <w:szCs w:val="28"/>
        </w:rPr>
        <w:t>研究生参加国际会议最高资助额度</w:t>
      </w:r>
    </w:p>
    <w:tbl>
      <w:tblPr>
        <w:tblW w:w="8997" w:type="dxa"/>
        <w:tblLayout w:type="fixed"/>
        <w:tblCellMar>
          <w:top w:w="15" w:type="dxa"/>
          <w:left w:w="15" w:type="dxa"/>
          <w:bottom w:w="15" w:type="dxa"/>
          <w:right w:w="15" w:type="dxa"/>
        </w:tblCellMar>
        <w:tblLook w:val="04A0"/>
      </w:tblPr>
      <w:tblGrid>
        <w:gridCol w:w="1025"/>
        <w:gridCol w:w="1000"/>
        <w:gridCol w:w="886"/>
        <w:gridCol w:w="1129"/>
        <w:gridCol w:w="985"/>
        <w:gridCol w:w="1043"/>
        <w:gridCol w:w="900"/>
        <w:gridCol w:w="1014"/>
        <w:gridCol w:w="1015"/>
      </w:tblGrid>
      <w:tr w:rsidR="00D84A33" w:rsidRPr="009B5B0A" w:rsidTr="008310AD">
        <w:trPr>
          <w:trHeight w:val="688"/>
        </w:trPr>
        <w:tc>
          <w:tcPr>
            <w:tcW w:w="1025" w:type="dxa"/>
            <w:vMerge w:val="restart"/>
            <w:tcBorders>
              <w:top w:val="single" w:sz="4" w:space="0" w:color="000000"/>
              <w:left w:val="single" w:sz="4" w:space="0" w:color="000000"/>
              <w:bottom w:val="single" w:sz="4" w:space="0" w:color="000000"/>
              <w:right w:val="single" w:sz="4" w:space="0" w:color="000000"/>
              <w:tl2br w:val="single" w:sz="4" w:space="0" w:color="auto"/>
            </w:tcBorders>
            <w:shd w:val="clear" w:color="auto" w:fill="auto"/>
            <w:vAlign w:val="center"/>
          </w:tcPr>
          <w:p w:rsidR="00563D45" w:rsidRPr="009B5B0A" w:rsidRDefault="001645FC">
            <w:pPr>
              <w:spacing w:line="520" w:lineRule="exact"/>
              <w:jc w:val="center"/>
              <w:textAlignment w:val="center"/>
              <w:rPr>
                <w:rFonts w:ascii="仿宋" w:eastAsia="仿宋" w:hAnsi="仿宋" w:cs="宋体"/>
                <w:color w:val="000000"/>
                <w:sz w:val="28"/>
                <w:szCs w:val="28"/>
              </w:rPr>
            </w:pPr>
            <w:r w:rsidRPr="009B5B0A">
              <w:rPr>
                <w:rFonts w:ascii="仿宋" w:eastAsia="仿宋" w:hAnsi="仿宋" w:cs="宋体" w:hint="eastAsia"/>
                <w:color w:val="000000"/>
                <w:sz w:val="28"/>
                <w:szCs w:val="28"/>
              </w:rPr>
              <w:t>地区</w:t>
            </w:r>
          </w:p>
          <w:p w:rsidR="00563D45" w:rsidRPr="009B5B0A" w:rsidRDefault="001645FC">
            <w:pPr>
              <w:spacing w:line="520" w:lineRule="exact"/>
              <w:jc w:val="center"/>
              <w:textAlignment w:val="center"/>
              <w:rPr>
                <w:rFonts w:ascii="仿宋" w:eastAsia="仿宋" w:hAnsi="仿宋" w:cs="宋体"/>
                <w:color w:val="000000"/>
                <w:sz w:val="28"/>
                <w:szCs w:val="28"/>
              </w:rPr>
            </w:pPr>
            <w:r w:rsidRPr="009B5B0A">
              <w:rPr>
                <w:rFonts w:ascii="仿宋" w:eastAsia="仿宋" w:hAnsi="仿宋" w:cs="宋体" w:hint="eastAsia"/>
                <w:color w:val="000000"/>
                <w:sz w:val="28"/>
                <w:szCs w:val="28"/>
              </w:rPr>
              <w:t>级别</w:t>
            </w:r>
          </w:p>
        </w:tc>
        <w:tc>
          <w:tcPr>
            <w:tcW w:w="188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3D45" w:rsidRPr="009B5B0A" w:rsidRDefault="001645FC">
            <w:pPr>
              <w:spacing w:line="520" w:lineRule="exact"/>
              <w:jc w:val="center"/>
              <w:textAlignment w:val="center"/>
              <w:rPr>
                <w:rFonts w:ascii="仿宋" w:eastAsia="仿宋" w:hAnsi="仿宋" w:cs="宋体"/>
                <w:color w:val="000000"/>
                <w:sz w:val="28"/>
                <w:szCs w:val="28"/>
              </w:rPr>
            </w:pPr>
            <w:r w:rsidRPr="009B5B0A">
              <w:rPr>
                <w:rFonts w:ascii="仿宋" w:eastAsia="仿宋" w:hAnsi="仿宋" w:cs="宋体" w:hint="eastAsia"/>
                <w:color w:val="000000"/>
                <w:sz w:val="28"/>
                <w:szCs w:val="28"/>
              </w:rPr>
              <w:t>国内</w:t>
            </w:r>
          </w:p>
        </w:tc>
        <w:tc>
          <w:tcPr>
            <w:tcW w:w="21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3D45" w:rsidRPr="009B5B0A" w:rsidRDefault="001645FC">
            <w:pPr>
              <w:spacing w:line="520" w:lineRule="exact"/>
              <w:jc w:val="center"/>
              <w:textAlignment w:val="center"/>
              <w:rPr>
                <w:rFonts w:ascii="仿宋" w:eastAsia="仿宋" w:hAnsi="仿宋" w:cs="宋体"/>
                <w:color w:val="000000"/>
                <w:sz w:val="28"/>
                <w:szCs w:val="28"/>
              </w:rPr>
            </w:pPr>
            <w:r w:rsidRPr="009B5B0A">
              <w:rPr>
                <w:rFonts w:ascii="仿宋" w:eastAsia="仿宋" w:hAnsi="仿宋" w:cs="宋体" w:hint="eastAsia"/>
                <w:color w:val="000000"/>
                <w:sz w:val="28"/>
                <w:szCs w:val="28"/>
              </w:rPr>
              <w:t>港澳台</w:t>
            </w:r>
          </w:p>
        </w:tc>
        <w:tc>
          <w:tcPr>
            <w:tcW w:w="194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3D45" w:rsidRPr="009B5B0A" w:rsidRDefault="001645FC">
            <w:pPr>
              <w:spacing w:line="520" w:lineRule="exact"/>
              <w:jc w:val="center"/>
              <w:textAlignment w:val="center"/>
              <w:rPr>
                <w:rFonts w:ascii="仿宋" w:eastAsia="仿宋" w:hAnsi="仿宋" w:cs="宋体"/>
                <w:color w:val="000000"/>
                <w:sz w:val="28"/>
                <w:szCs w:val="28"/>
              </w:rPr>
            </w:pPr>
            <w:r w:rsidRPr="009B5B0A">
              <w:rPr>
                <w:rFonts w:ascii="仿宋" w:eastAsia="仿宋" w:hAnsi="仿宋" w:cs="宋体" w:hint="eastAsia"/>
                <w:color w:val="000000"/>
                <w:sz w:val="28"/>
                <w:szCs w:val="28"/>
              </w:rPr>
              <w:t>亚洲国家</w:t>
            </w:r>
          </w:p>
        </w:tc>
        <w:tc>
          <w:tcPr>
            <w:tcW w:w="20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3D45" w:rsidRPr="009B5B0A" w:rsidRDefault="001645FC">
            <w:pPr>
              <w:spacing w:line="520" w:lineRule="exact"/>
              <w:jc w:val="center"/>
              <w:textAlignment w:val="center"/>
              <w:rPr>
                <w:rFonts w:ascii="仿宋" w:eastAsia="仿宋" w:hAnsi="仿宋" w:cs="宋体"/>
                <w:color w:val="000000"/>
                <w:sz w:val="28"/>
                <w:szCs w:val="28"/>
              </w:rPr>
            </w:pPr>
            <w:r w:rsidRPr="009B5B0A">
              <w:rPr>
                <w:rFonts w:ascii="仿宋" w:eastAsia="仿宋" w:hAnsi="仿宋" w:cs="宋体" w:hint="eastAsia"/>
                <w:color w:val="000000"/>
                <w:sz w:val="28"/>
                <w:szCs w:val="28"/>
              </w:rPr>
              <w:t>其他</w:t>
            </w:r>
          </w:p>
        </w:tc>
      </w:tr>
      <w:tr w:rsidR="00D84A33" w:rsidRPr="009B5B0A" w:rsidTr="008310AD">
        <w:trPr>
          <w:trHeight w:val="494"/>
        </w:trPr>
        <w:tc>
          <w:tcPr>
            <w:tcW w:w="1025" w:type="dxa"/>
            <w:vMerge/>
            <w:tcBorders>
              <w:top w:val="single" w:sz="4" w:space="0" w:color="000000"/>
              <w:left w:val="single" w:sz="4" w:space="0" w:color="000000"/>
              <w:bottom w:val="single" w:sz="4" w:space="0" w:color="auto"/>
              <w:right w:val="single" w:sz="4" w:space="0" w:color="000000"/>
            </w:tcBorders>
            <w:shd w:val="clear" w:color="auto" w:fill="auto"/>
            <w:vAlign w:val="center"/>
          </w:tcPr>
          <w:p w:rsidR="00563D45" w:rsidRPr="009B5B0A" w:rsidRDefault="00563D45">
            <w:pPr>
              <w:spacing w:line="520" w:lineRule="exact"/>
              <w:jc w:val="center"/>
              <w:rPr>
                <w:rFonts w:ascii="仿宋" w:eastAsia="仿宋" w:hAnsi="仿宋" w:cs="宋体"/>
                <w:color w:val="000000"/>
                <w:sz w:val="28"/>
                <w:szCs w:val="28"/>
              </w:rPr>
            </w:pPr>
          </w:p>
        </w:tc>
        <w:tc>
          <w:tcPr>
            <w:tcW w:w="10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3D45" w:rsidRPr="009B5B0A" w:rsidRDefault="001645FC">
            <w:pPr>
              <w:spacing w:line="520" w:lineRule="exact"/>
              <w:jc w:val="center"/>
              <w:textAlignment w:val="center"/>
              <w:rPr>
                <w:rFonts w:ascii="仿宋" w:eastAsia="仿宋" w:hAnsi="仿宋" w:cs="宋体"/>
                <w:color w:val="000000"/>
                <w:sz w:val="28"/>
                <w:szCs w:val="28"/>
              </w:rPr>
            </w:pPr>
            <w:r w:rsidRPr="009B5B0A">
              <w:rPr>
                <w:rFonts w:ascii="仿宋" w:eastAsia="仿宋" w:hAnsi="仿宋" w:cs="宋体" w:hint="eastAsia"/>
                <w:color w:val="000000"/>
                <w:sz w:val="28"/>
                <w:szCs w:val="28"/>
              </w:rPr>
              <w:t>口头报</w:t>
            </w:r>
            <w:r w:rsidRPr="009B5B0A">
              <w:rPr>
                <w:rFonts w:ascii="仿宋" w:eastAsia="仿宋" w:hAnsi="仿宋" w:cs="宋体" w:hint="eastAsia"/>
                <w:color w:val="000000"/>
                <w:sz w:val="28"/>
                <w:szCs w:val="28"/>
              </w:rPr>
              <w:lastRenderedPageBreak/>
              <w:t>告</w:t>
            </w:r>
          </w:p>
        </w:tc>
        <w:tc>
          <w:tcPr>
            <w:tcW w:w="8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3D45" w:rsidRPr="009B5B0A" w:rsidRDefault="001645FC">
            <w:pPr>
              <w:spacing w:line="520" w:lineRule="exact"/>
              <w:jc w:val="center"/>
              <w:textAlignment w:val="center"/>
              <w:rPr>
                <w:rFonts w:ascii="仿宋" w:eastAsia="仿宋" w:hAnsi="仿宋" w:cs="宋体"/>
                <w:color w:val="000000"/>
                <w:sz w:val="28"/>
                <w:szCs w:val="28"/>
              </w:rPr>
            </w:pPr>
            <w:r w:rsidRPr="009B5B0A">
              <w:rPr>
                <w:rFonts w:ascii="仿宋" w:eastAsia="仿宋" w:hAnsi="仿宋" w:cs="宋体" w:hint="eastAsia"/>
                <w:color w:val="000000"/>
                <w:sz w:val="28"/>
                <w:szCs w:val="28"/>
              </w:rPr>
              <w:lastRenderedPageBreak/>
              <w:t>展板</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3D45" w:rsidRPr="009B5B0A" w:rsidRDefault="001645FC">
            <w:pPr>
              <w:spacing w:line="520" w:lineRule="exact"/>
              <w:jc w:val="center"/>
              <w:textAlignment w:val="center"/>
              <w:rPr>
                <w:rFonts w:ascii="仿宋" w:eastAsia="仿宋" w:hAnsi="仿宋" w:cs="宋体"/>
                <w:color w:val="000000"/>
                <w:sz w:val="28"/>
                <w:szCs w:val="28"/>
              </w:rPr>
            </w:pPr>
            <w:r w:rsidRPr="009B5B0A">
              <w:rPr>
                <w:rFonts w:ascii="仿宋" w:eastAsia="仿宋" w:hAnsi="仿宋" w:cs="宋体" w:hint="eastAsia"/>
                <w:color w:val="000000"/>
                <w:sz w:val="28"/>
                <w:szCs w:val="28"/>
              </w:rPr>
              <w:t>口头报</w:t>
            </w:r>
            <w:r w:rsidRPr="009B5B0A">
              <w:rPr>
                <w:rFonts w:ascii="仿宋" w:eastAsia="仿宋" w:hAnsi="仿宋" w:cs="宋体" w:hint="eastAsia"/>
                <w:color w:val="000000"/>
                <w:sz w:val="28"/>
                <w:szCs w:val="28"/>
              </w:rPr>
              <w:lastRenderedPageBreak/>
              <w:t>告</w:t>
            </w:r>
          </w:p>
        </w:tc>
        <w:tc>
          <w:tcPr>
            <w:tcW w:w="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3D45" w:rsidRPr="009B5B0A" w:rsidRDefault="001645FC">
            <w:pPr>
              <w:spacing w:line="520" w:lineRule="exact"/>
              <w:jc w:val="center"/>
              <w:textAlignment w:val="center"/>
              <w:rPr>
                <w:rFonts w:ascii="仿宋" w:eastAsia="仿宋" w:hAnsi="仿宋" w:cs="宋体"/>
                <w:color w:val="000000"/>
                <w:sz w:val="28"/>
                <w:szCs w:val="28"/>
              </w:rPr>
            </w:pPr>
            <w:r w:rsidRPr="009B5B0A">
              <w:rPr>
                <w:rFonts w:ascii="仿宋" w:eastAsia="仿宋" w:hAnsi="仿宋" w:cs="宋体" w:hint="eastAsia"/>
                <w:color w:val="000000"/>
                <w:sz w:val="28"/>
                <w:szCs w:val="28"/>
              </w:rPr>
              <w:lastRenderedPageBreak/>
              <w:t>展板</w:t>
            </w:r>
          </w:p>
        </w:tc>
        <w:tc>
          <w:tcPr>
            <w:tcW w:w="10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3D45" w:rsidRPr="009B5B0A" w:rsidRDefault="001645FC">
            <w:pPr>
              <w:spacing w:line="520" w:lineRule="exact"/>
              <w:jc w:val="center"/>
              <w:textAlignment w:val="center"/>
              <w:rPr>
                <w:rFonts w:ascii="仿宋" w:eastAsia="仿宋" w:hAnsi="仿宋" w:cs="宋体"/>
                <w:color w:val="000000"/>
                <w:sz w:val="28"/>
                <w:szCs w:val="28"/>
              </w:rPr>
            </w:pPr>
            <w:r w:rsidRPr="009B5B0A">
              <w:rPr>
                <w:rFonts w:ascii="仿宋" w:eastAsia="仿宋" w:hAnsi="仿宋" w:cs="宋体" w:hint="eastAsia"/>
                <w:color w:val="000000"/>
                <w:sz w:val="28"/>
                <w:szCs w:val="28"/>
              </w:rPr>
              <w:t>口头报</w:t>
            </w:r>
            <w:r w:rsidRPr="009B5B0A">
              <w:rPr>
                <w:rFonts w:ascii="仿宋" w:eastAsia="仿宋" w:hAnsi="仿宋" w:cs="宋体" w:hint="eastAsia"/>
                <w:color w:val="000000"/>
                <w:sz w:val="28"/>
                <w:szCs w:val="28"/>
              </w:rPr>
              <w:lastRenderedPageBreak/>
              <w:t>告</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3D45" w:rsidRPr="009B5B0A" w:rsidRDefault="001645FC">
            <w:pPr>
              <w:spacing w:line="520" w:lineRule="exact"/>
              <w:jc w:val="center"/>
              <w:textAlignment w:val="center"/>
              <w:rPr>
                <w:rFonts w:ascii="仿宋" w:eastAsia="仿宋" w:hAnsi="仿宋" w:cs="宋体"/>
                <w:color w:val="000000"/>
                <w:sz w:val="28"/>
                <w:szCs w:val="28"/>
              </w:rPr>
            </w:pPr>
            <w:r w:rsidRPr="009B5B0A">
              <w:rPr>
                <w:rFonts w:ascii="仿宋" w:eastAsia="仿宋" w:hAnsi="仿宋" w:cs="宋体" w:hint="eastAsia"/>
                <w:color w:val="000000"/>
                <w:sz w:val="28"/>
                <w:szCs w:val="28"/>
              </w:rPr>
              <w:lastRenderedPageBreak/>
              <w:t>展板</w:t>
            </w:r>
          </w:p>
        </w:tc>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3D45" w:rsidRPr="009B5B0A" w:rsidRDefault="001645FC">
            <w:pPr>
              <w:spacing w:line="520" w:lineRule="exact"/>
              <w:jc w:val="center"/>
              <w:textAlignment w:val="center"/>
              <w:rPr>
                <w:rFonts w:ascii="仿宋" w:eastAsia="仿宋" w:hAnsi="仿宋" w:cs="宋体"/>
                <w:color w:val="000000"/>
                <w:sz w:val="28"/>
                <w:szCs w:val="28"/>
              </w:rPr>
            </w:pPr>
            <w:r w:rsidRPr="009B5B0A">
              <w:rPr>
                <w:rFonts w:ascii="仿宋" w:eastAsia="仿宋" w:hAnsi="仿宋" w:cs="宋体" w:hint="eastAsia"/>
                <w:color w:val="000000"/>
                <w:sz w:val="28"/>
                <w:szCs w:val="28"/>
              </w:rPr>
              <w:t>口头报</w:t>
            </w:r>
            <w:r w:rsidRPr="009B5B0A">
              <w:rPr>
                <w:rFonts w:ascii="仿宋" w:eastAsia="仿宋" w:hAnsi="仿宋" w:cs="宋体" w:hint="eastAsia"/>
                <w:color w:val="000000"/>
                <w:sz w:val="28"/>
                <w:szCs w:val="28"/>
              </w:rPr>
              <w:lastRenderedPageBreak/>
              <w:t>告</w:t>
            </w:r>
          </w:p>
        </w:tc>
        <w:tc>
          <w:tcPr>
            <w:tcW w:w="1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3D45" w:rsidRPr="009B5B0A" w:rsidRDefault="001645FC">
            <w:pPr>
              <w:spacing w:line="520" w:lineRule="exact"/>
              <w:jc w:val="center"/>
              <w:textAlignment w:val="center"/>
              <w:rPr>
                <w:rFonts w:ascii="仿宋" w:eastAsia="仿宋" w:hAnsi="仿宋" w:cs="宋体"/>
                <w:color w:val="000000"/>
                <w:sz w:val="28"/>
                <w:szCs w:val="28"/>
              </w:rPr>
            </w:pPr>
            <w:r w:rsidRPr="009B5B0A">
              <w:rPr>
                <w:rFonts w:ascii="仿宋" w:eastAsia="仿宋" w:hAnsi="仿宋" w:cs="宋体" w:hint="eastAsia"/>
                <w:color w:val="000000"/>
                <w:sz w:val="28"/>
                <w:szCs w:val="28"/>
              </w:rPr>
              <w:lastRenderedPageBreak/>
              <w:t>展板</w:t>
            </w:r>
          </w:p>
        </w:tc>
      </w:tr>
      <w:tr w:rsidR="00D84A33" w:rsidRPr="009B5B0A" w:rsidTr="008310AD">
        <w:trPr>
          <w:trHeight w:val="666"/>
        </w:trPr>
        <w:tc>
          <w:tcPr>
            <w:tcW w:w="1025" w:type="dxa"/>
            <w:tcBorders>
              <w:top w:val="single" w:sz="4" w:space="0" w:color="auto"/>
              <w:left w:val="single" w:sz="4" w:space="0" w:color="000000"/>
              <w:bottom w:val="single" w:sz="4" w:space="0" w:color="000000"/>
              <w:right w:val="single" w:sz="4" w:space="0" w:color="000000"/>
            </w:tcBorders>
            <w:shd w:val="clear" w:color="auto" w:fill="auto"/>
            <w:vAlign w:val="center"/>
          </w:tcPr>
          <w:p w:rsidR="00563D45" w:rsidRPr="009B5B0A" w:rsidRDefault="001645FC">
            <w:pPr>
              <w:spacing w:line="520" w:lineRule="exact"/>
              <w:jc w:val="center"/>
              <w:textAlignment w:val="center"/>
              <w:rPr>
                <w:rFonts w:ascii="仿宋" w:eastAsia="仿宋" w:hAnsi="仿宋" w:cs="宋体"/>
                <w:color w:val="000000"/>
                <w:sz w:val="28"/>
                <w:szCs w:val="28"/>
              </w:rPr>
            </w:pPr>
            <w:r w:rsidRPr="009B5B0A">
              <w:rPr>
                <w:rFonts w:ascii="仿宋" w:eastAsia="仿宋" w:hAnsi="仿宋" w:cs="宋体" w:hint="eastAsia"/>
                <w:color w:val="000000"/>
                <w:sz w:val="28"/>
                <w:szCs w:val="28"/>
              </w:rPr>
              <w:lastRenderedPageBreak/>
              <w:t>顶级</w:t>
            </w:r>
          </w:p>
        </w:tc>
        <w:tc>
          <w:tcPr>
            <w:tcW w:w="10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3D45" w:rsidRPr="009B5B0A" w:rsidRDefault="001645FC">
            <w:pPr>
              <w:spacing w:line="520" w:lineRule="exact"/>
              <w:jc w:val="center"/>
              <w:rPr>
                <w:rFonts w:ascii="仿宋" w:eastAsia="仿宋" w:hAnsi="仿宋" w:cs="宋体"/>
                <w:color w:val="000000"/>
                <w:sz w:val="28"/>
                <w:szCs w:val="28"/>
              </w:rPr>
            </w:pPr>
            <w:r w:rsidRPr="009B5B0A">
              <w:rPr>
                <w:rFonts w:ascii="仿宋" w:eastAsia="仿宋" w:hAnsi="仿宋" w:cs="宋体"/>
                <w:color w:val="000000"/>
                <w:sz w:val="28"/>
                <w:szCs w:val="28"/>
              </w:rPr>
              <w:t>3000</w:t>
            </w:r>
          </w:p>
        </w:tc>
        <w:tc>
          <w:tcPr>
            <w:tcW w:w="8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3D45" w:rsidRPr="009B5B0A" w:rsidRDefault="001645FC">
            <w:pPr>
              <w:spacing w:line="520" w:lineRule="exact"/>
              <w:jc w:val="center"/>
              <w:rPr>
                <w:rFonts w:ascii="仿宋" w:eastAsia="仿宋" w:hAnsi="仿宋" w:cs="宋体"/>
                <w:color w:val="000000"/>
                <w:sz w:val="28"/>
                <w:szCs w:val="28"/>
              </w:rPr>
            </w:pPr>
            <w:r w:rsidRPr="009B5B0A">
              <w:rPr>
                <w:rFonts w:ascii="仿宋" w:eastAsia="仿宋" w:hAnsi="仿宋" w:cs="宋体"/>
                <w:color w:val="000000"/>
                <w:sz w:val="28"/>
                <w:szCs w:val="28"/>
              </w:rPr>
              <w:t>2500</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3D45" w:rsidRPr="009B5B0A" w:rsidRDefault="001645FC">
            <w:pPr>
              <w:spacing w:line="520" w:lineRule="exact"/>
              <w:jc w:val="center"/>
              <w:rPr>
                <w:rFonts w:ascii="仿宋" w:eastAsia="仿宋" w:hAnsi="仿宋" w:cs="宋体"/>
                <w:color w:val="000000"/>
                <w:sz w:val="28"/>
                <w:szCs w:val="28"/>
              </w:rPr>
            </w:pPr>
            <w:r w:rsidRPr="009B5B0A">
              <w:rPr>
                <w:rFonts w:ascii="仿宋" w:eastAsia="仿宋" w:hAnsi="仿宋" w:cs="宋体"/>
                <w:color w:val="000000"/>
                <w:sz w:val="28"/>
                <w:szCs w:val="28"/>
              </w:rPr>
              <w:t>8000</w:t>
            </w:r>
          </w:p>
        </w:tc>
        <w:tc>
          <w:tcPr>
            <w:tcW w:w="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3D45" w:rsidRPr="009B5B0A" w:rsidRDefault="001645FC">
            <w:pPr>
              <w:spacing w:line="520" w:lineRule="exact"/>
              <w:jc w:val="center"/>
              <w:rPr>
                <w:rFonts w:ascii="仿宋" w:eastAsia="仿宋" w:hAnsi="仿宋" w:cs="宋体"/>
                <w:color w:val="000000"/>
                <w:sz w:val="28"/>
                <w:szCs w:val="28"/>
              </w:rPr>
            </w:pPr>
            <w:r w:rsidRPr="009B5B0A">
              <w:rPr>
                <w:rFonts w:ascii="仿宋" w:eastAsia="仿宋" w:hAnsi="仿宋" w:cs="宋体"/>
                <w:color w:val="000000"/>
                <w:sz w:val="28"/>
                <w:szCs w:val="28"/>
              </w:rPr>
              <w:t>6000</w:t>
            </w:r>
          </w:p>
        </w:tc>
        <w:tc>
          <w:tcPr>
            <w:tcW w:w="10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3D45" w:rsidRPr="009B5B0A" w:rsidRDefault="001645FC">
            <w:pPr>
              <w:spacing w:line="520" w:lineRule="exact"/>
              <w:jc w:val="center"/>
              <w:rPr>
                <w:rFonts w:ascii="仿宋" w:eastAsia="仿宋" w:hAnsi="仿宋" w:cs="宋体"/>
                <w:color w:val="000000"/>
                <w:sz w:val="28"/>
                <w:szCs w:val="28"/>
              </w:rPr>
            </w:pPr>
            <w:r w:rsidRPr="009B5B0A">
              <w:rPr>
                <w:rFonts w:ascii="仿宋" w:eastAsia="仿宋" w:hAnsi="仿宋" w:cs="宋体"/>
                <w:color w:val="000000"/>
                <w:sz w:val="28"/>
                <w:szCs w:val="28"/>
              </w:rPr>
              <w:t>10000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3D45" w:rsidRPr="009B5B0A" w:rsidRDefault="001645FC">
            <w:pPr>
              <w:spacing w:line="520" w:lineRule="exact"/>
              <w:jc w:val="center"/>
              <w:rPr>
                <w:rFonts w:ascii="仿宋" w:eastAsia="仿宋" w:hAnsi="仿宋" w:cs="宋体"/>
                <w:color w:val="000000"/>
                <w:sz w:val="28"/>
                <w:szCs w:val="28"/>
              </w:rPr>
            </w:pPr>
            <w:r w:rsidRPr="009B5B0A">
              <w:rPr>
                <w:rFonts w:ascii="仿宋" w:eastAsia="仿宋" w:hAnsi="仿宋" w:cs="宋体"/>
                <w:color w:val="000000"/>
                <w:sz w:val="28"/>
                <w:szCs w:val="28"/>
              </w:rPr>
              <w:t>8000</w:t>
            </w:r>
          </w:p>
        </w:tc>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3D45" w:rsidRPr="009B5B0A" w:rsidRDefault="001645FC">
            <w:pPr>
              <w:spacing w:line="520" w:lineRule="exact"/>
              <w:jc w:val="center"/>
              <w:rPr>
                <w:rFonts w:ascii="仿宋" w:eastAsia="仿宋" w:hAnsi="仿宋" w:cs="宋体"/>
                <w:color w:val="000000"/>
                <w:sz w:val="28"/>
                <w:szCs w:val="28"/>
              </w:rPr>
            </w:pPr>
            <w:r w:rsidRPr="009B5B0A">
              <w:rPr>
                <w:rFonts w:ascii="仿宋" w:eastAsia="仿宋" w:hAnsi="仿宋" w:cs="宋体"/>
                <w:color w:val="000000"/>
                <w:sz w:val="28"/>
                <w:szCs w:val="28"/>
              </w:rPr>
              <w:t>18000</w:t>
            </w:r>
          </w:p>
        </w:tc>
        <w:tc>
          <w:tcPr>
            <w:tcW w:w="1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3D45" w:rsidRPr="009B5B0A" w:rsidRDefault="001645FC">
            <w:pPr>
              <w:spacing w:line="520" w:lineRule="exact"/>
              <w:jc w:val="center"/>
              <w:rPr>
                <w:rFonts w:ascii="仿宋" w:eastAsia="仿宋" w:hAnsi="仿宋" w:cs="宋体"/>
                <w:color w:val="000000"/>
                <w:sz w:val="28"/>
                <w:szCs w:val="28"/>
              </w:rPr>
            </w:pPr>
            <w:r w:rsidRPr="009B5B0A">
              <w:rPr>
                <w:rFonts w:ascii="仿宋" w:eastAsia="仿宋" w:hAnsi="仿宋" w:cs="宋体"/>
                <w:color w:val="000000"/>
                <w:sz w:val="28"/>
                <w:szCs w:val="28"/>
              </w:rPr>
              <w:t>15000</w:t>
            </w:r>
          </w:p>
        </w:tc>
      </w:tr>
      <w:tr w:rsidR="00D84A33" w:rsidRPr="009B5B0A" w:rsidTr="008310AD">
        <w:trPr>
          <w:trHeight w:val="581"/>
        </w:trPr>
        <w:tc>
          <w:tcPr>
            <w:tcW w:w="10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3D45" w:rsidRPr="009B5B0A" w:rsidRDefault="001645FC">
            <w:pPr>
              <w:spacing w:line="520" w:lineRule="exact"/>
              <w:jc w:val="center"/>
              <w:textAlignment w:val="center"/>
              <w:rPr>
                <w:rFonts w:ascii="仿宋" w:eastAsia="仿宋" w:hAnsi="仿宋" w:cs="宋体"/>
                <w:color w:val="000000"/>
                <w:sz w:val="28"/>
                <w:szCs w:val="28"/>
              </w:rPr>
            </w:pPr>
            <w:r w:rsidRPr="009B5B0A">
              <w:rPr>
                <w:rFonts w:ascii="仿宋" w:eastAsia="仿宋" w:hAnsi="仿宋" w:cs="宋体"/>
                <w:color w:val="000000"/>
                <w:sz w:val="28"/>
                <w:szCs w:val="28"/>
              </w:rPr>
              <w:t>A</w:t>
            </w:r>
          </w:p>
        </w:tc>
        <w:tc>
          <w:tcPr>
            <w:tcW w:w="10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3D45" w:rsidRPr="009B5B0A" w:rsidRDefault="001645FC">
            <w:pPr>
              <w:spacing w:line="520" w:lineRule="exact"/>
              <w:jc w:val="center"/>
              <w:rPr>
                <w:rFonts w:ascii="仿宋" w:eastAsia="仿宋" w:hAnsi="仿宋" w:cs="宋体"/>
                <w:color w:val="000000"/>
                <w:sz w:val="28"/>
                <w:szCs w:val="28"/>
              </w:rPr>
            </w:pPr>
            <w:r w:rsidRPr="009B5B0A">
              <w:rPr>
                <w:rFonts w:ascii="仿宋" w:eastAsia="仿宋" w:hAnsi="仿宋" w:cs="宋体"/>
                <w:color w:val="000000"/>
                <w:sz w:val="28"/>
                <w:szCs w:val="28"/>
              </w:rPr>
              <w:t>2500</w:t>
            </w:r>
          </w:p>
        </w:tc>
        <w:tc>
          <w:tcPr>
            <w:tcW w:w="8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3D45" w:rsidRPr="009B5B0A" w:rsidRDefault="001645FC">
            <w:pPr>
              <w:spacing w:line="520" w:lineRule="exact"/>
              <w:jc w:val="center"/>
              <w:rPr>
                <w:rFonts w:ascii="仿宋" w:eastAsia="仿宋" w:hAnsi="仿宋" w:cs="宋体"/>
                <w:color w:val="000000"/>
                <w:sz w:val="28"/>
                <w:szCs w:val="28"/>
              </w:rPr>
            </w:pPr>
            <w:r w:rsidRPr="009B5B0A">
              <w:rPr>
                <w:rFonts w:ascii="仿宋" w:eastAsia="仿宋" w:hAnsi="仿宋" w:cs="宋体"/>
                <w:color w:val="000000"/>
                <w:sz w:val="28"/>
                <w:szCs w:val="28"/>
              </w:rPr>
              <w:t>2000</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3D45" w:rsidRPr="009B5B0A" w:rsidRDefault="001645FC">
            <w:pPr>
              <w:spacing w:line="520" w:lineRule="exact"/>
              <w:jc w:val="center"/>
              <w:rPr>
                <w:rFonts w:ascii="仿宋" w:eastAsia="仿宋" w:hAnsi="仿宋" w:cs="宋体"/>
                <w:color w:val="000000"/>
                <w:sz w:val="28"/>
                <w:szCs w:val="28"/>
              </w:rPr>
            </w:pPr>
            <w:r w:rsidRPr="009B5B0A">
              <w:rPr>
                <w:rFonts w:ascii="仿宋" w:eastAsia="仿宋" w:hAnsi="仿宋" w:cs="宋体"/>
                <w:color w:val="000000"/>
                <w:sz w:val="28"/>
                <w:szCs w:val="28"/>
              </w:rPr>
              <w:t>6000</w:t>
            </w:r>
          </w:p>
        </w:tc>
        <w:tc>
          <w:tcPr>
            <w:tcW w:w="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3D45" w:rsidRPr="009B5B0A" w:rsidRDefault="001645FC">
            <w:pPr>
              <w:spacing w:line="520" w:lineRule="exact"/>
              <w:jc w:val="center"/>
              <w:rPr>
                <w:rFonts w:ascii="仿宋" w:eastAsia="仿宋" w:hAnsi="仿宋" w:cs="宋体"/>
                <w:color w:val="000000"/>
                <w:sz w:val="28"/>
                <w:szCs w:val="28"/>
              </w:rPr>
            </w:pPr>
            <w:r w:rsidRPr="009B5B0A">
              <w:rPr>
                <w:rFonts w:ascii="仿宋" w:eastAsia="仿宋" w:hAnsi="仿宋" w:cs="宋体"/>
                <w:color w:val="000000"/>
                <w:sz w:val="28"/>
                <w:szCs w:val="28"/>
              </w:rPr>
              <w:t>4000</w:t>
            </w:r>
          </w:p>
        </w:tc>
        <w:tc>
          <w:tcPr>
            <w:tcW w:w="10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3D45" w:rsidRPr="009B5B0A" w:rsidRDefault="001645FC">
            <w:pPr>
              <w:spacing w:line="520" w:lineRule="exact"/>
              <w:jc w:val="center"/>
              <w:rPr>
                <w:rFonts w:ascii="仿宋" w:eastAsia="仿宋" w:hAnsi="仿宋" w:cs="宋体"/>
                <w:color w:val="000000"/>
                <w:sz w:val="28"/>
                <w:szCs w:val="28"/>
              </w:rPr>
            </w:pPr>
            <w:r w:rsidRPr="009B5B0A">
              <w:rPr>
                <w:rFonts w:ascii="仿宋" w:eastAsia="仿宋" w:hAnsi="仿宋" w:cs="宋体"/>
                <w:color w:val="000000"/>
                <w:sz w:val="28"/>
                <w:szCs w:val="28"/>
              </w:rPr>
              <w:t>8000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3D45" w:rsidRPr="009B5B0A" w:rsidRDefault="001645FC">
            <w:pPr>
              <w:spacing w:line="520" w:lineRule="exact"/>
              <w:jc w:val="center"/>
              <w:rPr>
                <w:rFonts w:ascii="仿宋" w:eastAsia="仿宋" w:hAnsi="仿宋" w:cs="宋体"/>
                <w:color w:val="000000"/>
                <w:sz w:val="28"/>
                <w:szCs w:val="28"/>
              </w:rPr>
            </w:pPr>
            <w:r w:rsidRPr="009B5B0A">
              <w:rPr>
                <w:rFonts w:ascii="仿宋" w:eastAsia="仿宋" w:hAnsi="仿宋" w:cs="宋体"/>
                <w:color w:val="000000"/>
                <w:sz w:val="28"/>
                <w:szCs w:val="28"/>
              </w:rPr>
              <w:t>5000</w:t>
            </w:r>
          </w:p>
        </w:tc>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3D45" w:rsidRPr="009B5B0A" w:rsidRDefault="001645FC">
            <w:pPr>
              <w:spacing w:line="520" w:lineRule="exact"/>
              <w:jc w:val="center"/>
              <w:rPr>
                <w:rFonts w:ascii="仿宋" w:eastAsia="仿宋" w:hAnsi="仿宋" w:cs="宋体"/>
                <w:color w:val="000000"/>
                <w:sz w:val="28"/>
                <w:szCs w:val="28"/>
              </w:rPr>
            </w:pPr>
            <w:r w:rsidRPr="009B5B0A">
              <w:rPr>
                <w:rFonts w:ascii="仿宋" w:eastAsia="仿宋" w:hAnsi="仿宋" w:cs="宋体"/>
                <w:color w:val="000000"/>
                <w:sz w:val="28"/>
                <w:szCs w:val="28"/>
              </w:rPr>
              <w:t>15000</w:t>
            </w:r>
          </w:p>
        </w:tc>
        <w:tc>
          <w:tcPr>
            <w:tcW w:w="1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3D45" w:rsidRPr="009B5B0A" w:rsidRDefault="001645FC">
            <w:pPr>
              <w:spacing w:line="520" w:lineRule="exact"/>
              <w:jc w:val="center"/>
              <w:rPr>
                <w:rFonts w:ascii="仿宋" w:eastAsia="仿宋" w:hAnsi="仿宋" w:cs="宋体"/>
                <w:color w:val="000000"/>
                <w:sz w:val="28"/>
                <w:szCs w:val="28"/>
              </w:rPr>
            </w:pPr>
            <w:r w:rsidRPr="009B5B0A">
              <w:rPr>
                <w:rFonts w:ascii="仿宋" w:eastAsia="仿宋" w:hAnsi="仿宋" w:cs="宋体"/>
                <w:color w:val="000000"/>
                <w:sz w:val="28"/>
                <w:szCs w:val="28"/>
              </w:rPr>
              <w:t>12000</w:t>
            </w:r>
          </w:p>
        </w:tc>
      </w:tr>
      <w:tr w:rsidR="00D84A33" w:rsidRPr="009B5B0A" w:rsidTr="008310AD">
        <w:trPr>
          <w:trHeight w:val="680"/>
        </w:trPr>
        <w:tc>
          <w:tcPr>
            <w:tcW w:w="10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3D45" w:rsidRPr="009B5B0A" w:rsidRDefault="001645FC">
            <w:pPr>
              <w:spacing w:line="520" w:lineRule="exact"/>
              <w:jc w:val="center"/>
              <w:textAlignment w:val="center"/>
              <w:rPr>
                <w:rFonts w:ascii="仿宋" w:eastAsia="仿宋" w:hAnsi="仿宋" w:cs="宋体"/>
                <w:color w:val="000000"/>
                <w:sz w:val="28"/>
                <w:szCs w:val="28"/>
              </w:rPr>
            </w:pPr>
            <w:r w:rsidRPr="009B5B0A">
              <w:rPr>
                <w:rFonts w:ascii="仿宋" w:eastAsia="仿宋" w:hAnsi="仿宋" w:cs="宋体"/>
                <w:color w:val="000000"/>
                <w:sz w:val="28"/>
                <w:szCs w:val="28"/>
              </w:rPr>
              <w:t>B</w:t>
            </w:r>
          </w:p>
        </w:tc>
        <w:tc>
          <w:tcPr>
            <w:tcW w:w="10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3D45" w:rsidRPr="009B5B0A" w:rsidRDefault="001645FC">
            <w:pPr>
              <w:spacing w:line="520" w:lineRule="exact"/>
              <w:jc w:val="center"/>
              <w:rPr>
                <w:rFonts w:ascii="仿宋" w:eastAsia="仿宋" w:hAnsi="仿宋" w:cs="宋体"/>
                <w:color w:val="000000"/>
                <w:sz w:val="28"/>
                <w:szCs w:val="28"/>
              </w:rPr>
            </w:pPr>
            <w:r w:rsidRPr="009B5B0A">
              <w:rPr>
                <w:rFonts w:ascii="仿宋" w:eastAsia="仿宋" w:hAnsi="仿宋" w:cs="宋体"/>
                <w:color w:val="000000"/>
                <w:sz w:val="28"/>
                <w:szCs w:val="28"/>
              </w:rPr>
              <w:t>2000</w:t>
            </w:r>
          </w:p>
        </w:tc>
        <w:tc>
          <w:tcPr>
            <w:tcW w:w="8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3D45" w:rsidRPr="009B5B0A" w:rsidRDefault="001645FC">
            <w:pPr>
              <w:spacing w:line="520" w:lineRule="exact"/>
              <w:jc w:val="center"/>
              <w:rPr>
                <w:rFonts w:ascii="仿宋" w:eastAsia="仿宋" w:hAnsi="仿宋" w:cs="宋体"/>
                <w:sz w:val="28"/>
                <w:szCs w:val="28"/>
              </w:rPr>
            </w:pPr>
            <w:r w:rsidRPr="009B5B0A">
              <w:rPr>
                <w:rFonts w:ascii="仿宋" w:eastAsia="仿宋" w:hAnsi="仿宋" w:cs="宋体"/>
                <w:sz w:val="28"/>
                <w:szCs w:val="28"/>
              </w:rPr>
              <w:t>-</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3D45" w:rsidRPr="009B5B0A" w:rsidRDefault="001645FC">
            <w:pPr>
              <w:spacing w:line="520" w:lineRule="exact"/>
              <w:jc w:val="center"/>
              <w:rPr>
                <w:rFonts w:ascii="仿宋" w:eastAsia="仿宋" w:hAnsi="仿宋" w:cs="宋体"/>
                <w:sz w:val="28"/>
                <w:szCs w:val="28"/>
              </w:rPr>
            </w:pPr>
            <w:r w:rsidRPr="009B5B0A">
              <w:rPr>
                <w:rFonts w:ascii="仿宋" w:eastAsia="仿宋" w:hAnsi="仿宋" w:cs="宋体"/>
                <w:sz w:val="28"/>
                <w:szCs w:val="28"/>
              </w:rPr>
              <w:t>4000</w:t>
            </w:r>
          </w:p>
        </w:tc>
        <w:tc>
          <w:tcPr>
            <w:tcW w:w="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3D45" w:rsidRPr="009B5B0A" w:rsidRDefault="001645FC">
            <w:pPr>
              <w:spacing w:line="520" w:lineRule="exact"/>
              <w:jc w:val="center"/>
              <w:rPr>
                <w:rFonts w:ascii="仿宋" w:eastAsia="仿宋" w:hAnsi="仿宋" w:cs="宋体"/>
                <w:sz w:val="28"/>
                <w:szCs w:val="28"/>
              </w:rPr>
            </w:pPr>
            <w:r w:rsidRPr="009B5B0A">
              <w:rPr>
                <w:rFonts w:ascii="仿宋" w:eastAsia="仿宋" w:hAnsi="仿宋" w:cs="宋体"/>
                <w:sz w:val="28"/>
                <w:szCs w:val="28"/>
              </w:rPr>
              <w:t>-</w:t>
            </w:r>
          </w:p>
        </w:tc>
        <w:tc>
          <w:tcPr>
            <w:tcW w:w="10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3D45" w:rsidRPr="009B5B0A" w:rsidRDefault="001645FC">
            <w:pPr>
              <w:spacing w:line="520" w:lineRule="exact"/>
              <w:jc w:val="center"/>
              <w:rPr>
                <w:rFonts w:ascii="仿宋" w:eastAsia="仿宋" w:hAnsi="仿宋" w:cs="宋体"/>
                <w:sz w:val="28"/>
                <w:szCs w:val="28"/>
              </w:rPr>
            </w:pPr>
            <w:r w:rsidRPr="009B5B0A">
              <w:rPr>
                <w:rFonts w:ascii="仿宋" w:eastAsia="仿宋" w:hAnsi="仿宋" w:cs="宋体"/>
                <w:sz w:val="28"/>
                <w:szCs w:val="28"/>
              </w:rPr>
              <w:t>5000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3D45" w:rsidRPr="009B5B0A" w:rsidRDefault="001645FC">
            <w:pPr>
              <w:spacing w:line="520" w:lineRule="exact"/>
              <w:jc w:val="center"/>
              <w:rPr>
                <w:rFonts w:ascii="仿宋" w:eastAsia="仿宋" w:hAnsi="仿宋" w:cs="宋体"/>
                <w:sz w:val="28"/>
                <w:szCs w:val="28"/>
              </w:rPr>
            </w:pPr>
            <w:r w:rsidRPr="009B5B0A">
              <w:rPr>
                <w:rFonts w:ascii="仿宋" w:eastAsia="仿宋" w:hAnsi="仿宋" w:cs="宋体"/>
                <w:sz w:val="28"/>
                <w:szCs w:val="28"/>
              </w:rPr>
              <w:t>-</w:t>
            </w:r>
          </w:p>
        </w:tc>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3D45" w:rsidRPr="009B5B0A" w:rsidRDefault="001645FC">
            <w:pPr>
              <w:spacing w:line="520" w:lineRule="exact"/>
              <w:jc w:val="center"/>
              <w:rPr>
                <w:rFonts w:ascii="仿宋" w:eastAsia="仿宋" w:hAnsi="仿宋" w:cs="宋体"/>
                <w:sz w:val="28"/>
                <w:szCs w:val="28"/>
              </w:rPr>
            </w:pPr>
            <w:r w:rsidRPr="009B5B0A">
              <w:rPr>
                <w:rFonts w:ascii="仿宋" w:eastAsia="仿宋" w:hAnsi="仿宋" w:cs="宋体"/>
                <w:sz w:val="28"/>
                <w:szCs w:val="28"/>
              </w:rPr>
              <w:t>12000</w:t>
            </w:r>
          </w:p>
        </w:tc>
        <w:tc>
          <w:tcPr>
            <w:tcW w:w="1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3D45" w:rsidRPr="009B5B0A" w:rsidRDefault="001645FC">
            <w:pPr>
              <w:spacing w:line="520" w:lineRule="exact"/>
              <w:jc w:val="center"/>
              <w:rPr>
                <w:rFonts w:ascii="仿宋" w:eastAsia="仿宋" w:hAnsi="仿宋" w:cs="宋体"/>
                <w:sz w:val="28"/>
                <w:szCs w:val="28"/>
              </w:rPr>
            </w:pPr>
            <w:r w:rsidRPr="009B5B0A">
              <w:rPr>
                <w:rFonts w:ascii="仿宋" w:eastAsia="仿宋" w:hAnsi="仿宋" w:cs="宋体"/>
                <w:sz w:val="28"/>
                <w:szCs w:val="28"/>
              </w:rPr>
              <w:t>-</w:t>
            </w:r>
          </w:p>
        </w:tc>
      </w:tr>
    </w:tbl>
    <w:p w:rsidR="00563D45" w:rsidRPr="009B5B0A" w:rsidRDefault="009B5B0A" w:rsidP="009B5B0A">
      <w:pPr>
        <w:tabs>
          <w:tab w:val="num" w:pos="1620"/>
        </w:tabs>
        <w:spacing w:after="0" w:line="520" w:lineRule="exact"/>
        <w:ind w:firstLineChars="200" w:firstLine="560"/>
        <w:rPr>
          <w:rFonts w:ascii="仿宋" w:eastAsia="仿宋" w:hAnsi="仿宋" w:cs="仿宋_GB2312"/>
          <w:sz w:val="28"/>
          <w:szCs w:val="28"/>
        </w:rPr>
      </w:pPr>
      <w:r w:rsidRPr="009B5B0A">
        <w:rPr>
          <w:rFonts w:ascii="仿宋" w:eastAsia="仿宋" w:hAnsi="仿宋" w:cs="仿宋_GB2312" w:hint="eastAsia"/>
          <w:sz w:val="28"/>
          <w:szCs w:val="28"/>
        </w:rPr>
        <w:t xml:space="preserve">第十三条  </w:t>
      </w:r>
      <w:r w:rsidR="001645FC" w:rsidRPr="009B5B0A">
        <w:rPr>
          <w:rFonts w:ascii="仿宋" w:eastAsia="仿宋" w:hAnsi="仿宋" w:cs="仿宋_GB2312"/>
          <w:sz w:val="28"/>
          <w:szCs w:val="28"/>
        </w:rPr>
        <w:t>申请及审批</w:t>
      </w:r>
    </w:p>
    <w:p w:rsidR="00563D45" w:rsidRPr="009B5B0A" w:rsidRDefault="001645FC" w:rsidP="009B5B0A">
      <w:pPr>
        <w:tabs>
          <w:tab w:val="num" w:pos="1620"/>
        </w:tabs>
        <w:spacing w:after="0" w:line="520" w:lineRule="exact"/>
        <w:ind w:firstLineChars="200" w:firstLine="560"/>
        <w:jc w:val="both"/>
        <w:rPr>
          <w:rFonts w:ascii="仿宋" w:eastAsia="仿宋" w:hAnsi="仿宋" w:cs="仿宋_GB2312"/>
          <w:sz w:val="28"/>
          <w:szCs w:val="28"/>
        </w:rPr>
      </w:pPr>
      <w:r w:rsidRPr="009B5B0A">
        <w:rPr>
          <w:rFonts w:ascii="仿宋" w:eastAsia="仿宋" w:hAnsi="仿宋" w:cs="仿宋_GB2312" w:hint="eastAsia"/>
          <w:sz w:val="28"/>
          <w:szCs w:val="28"/>
        </w:rPr>
        <w:t>（</w:t>
      </w:r>
      <w:r w:rsidRPr="009B5B0A">
        <w:rPr>
          <w:rFonts w:ascii="仿宋" w:eastAsia="仿宋" w:hAnsi="仿宋" w:cs="仿宋_GB2312"/>
          <w:sz w:val="28"/>
          <w:szCs w:val="28"/>
        </w:rPr>
        <w:t>1）采取“个人即时申请，导师推荐，院系审核，研究生院组织专家评审”的方式进行选拔。申请人可以即时申报，研究生院</w:t>
      </w:r>
      <w:r w:rsidRPr="009B5B0A">
        <w:rPr>
          <w:rFonts w:ascii="仿宋" w:eastAsia="仿宋" w:hAnsi="仿宋" w:cs="仿宋_GB2312" w:hint="eastAsia"/>
          <w:sz w:val="28"/>
          <w:szCs w:val="28"/>
        </w:rPr>
        <w:t>每学期集中</w:t>
      </w:r>
      <w:r w:rsidRPr="009B5B0A">
        <w:rPr>
          <w:rFonts w:ascii="仿宋" w:eastAsia="仿宋" w:hAnsi="仿宋" w:cs="仿宋_GB2312"/>
          <w:sz w:val="28"/>
          <w:szCs w:val="28"/>
        </w:rPr>
        <w:t>2次</w:t>
      </w:r>
      <w:r w:rsidRPr="009B5B0A">
        <w:rPr>
          <w:rFonts w:ascii="仿宋" w:eastAsia="仿宋" w:hAnsi="仿宋" w:cs="仿宋_GB2312" w:hint="eastAsia"/>
          <w:sz w:val="28"/>
          <w:szCs w:val="28"/>
        </w:rPr>
        <w:t>受理，并公布资助名单。</w:t>
      </w:r>
    </w:p>
    <w:p w:rsidR="00563D45" w:rsidRPr="009B5B0A" w:rsidRDefault="001645FC" w:rsidP="009B5B0A">
      <w:pPr>
        <w:tabs>
          <w:tab w:val="num" w:pos="1620"/>
        </w:tabs>
        <w:spacing w:after="0" w:line="520" w:lineRule="exact"/>
        <w:ind w:firstLineChars="200" w:firstLine="560"/>
        <w:jc w:val="both"/>
        <w:rPr>
          <w:rFonts w:ascii="仿宋" w:eastAsia="仿宋" w:hAnsi="仿宋" w:cs="仿宋_GB2312"/>
          <w:sz w:val="28"/>
          <w:szCs w:val="28"/>
        </w:rPr>
      </w:pPr>
      <w:r w:rsidRPr="009B5B0A">
        <w:rPr>
          <w:rFonts w:ascii="仿宋" w:eastAsia="仿宋" w:hAnsi="仿宋" w:cs="仿宋_GB2312" w:hint="eastAsia"/>
          <w:sz w:val="28"/>
          <w:szCs w:val="28"/>
        </w:rPr>
        <w:t>（</w:t>
      </w:r>
      <w:r w:rsidRPr="009B5B0A">
        <w:rPr>
          <w:rFonts w:ascii="仿宋" w:eastAsia="仿宋" w:hAnsi="仿宋" w:cs="仿宋_GB2312"/>
          <w:sz w:val="28"/>
          <w:szCs w:val="28"/>
        </w:rPr>
        <w:t>2）每位研究生在学期间只能获得一次该项目资助</w:t>
      </w:r>
      <w:r w:rsidRPr="009B5B0A">
        <w:rPr>
          <w:rFonts w:ascii="仿宋" w:eastAsia="仿宋" w:hAnsi="仿宋" w:cs="仿宋_GB2312" w:hint="eastAsia"/>
          <w:sz w:val="28"/>
          <w:szCs w:val="28"/>
        </w:rPr>
        <w:t>，</w:t>
      </w:r>
      <w:r w:rsidRPr="009B5B0A">
        <w:rPr>
          <w:rFonts w:ascii="仿宋" w:eastAsia="仿宋" w:hAnsi="仿宋" w:cs="仿宋_GB2312"/>
          <w:sz w:val="28"/>
          <w:szCs w:val="28"/>
        </w:rPr>
        <w:t>A类会议口头报告不计入次数</w:t>
      </w:r>
      <w:r w:rsidRPr="009B5B0A">
        <w:rPr>
          <w:rFonts w:ascii="仿宋" w:eastAsia="仿宋" w:hAnsi="仿宋" w:cs="仿宋_GB2312" w:hint="eastAsia"/>
          <w:sz w:val="28"/>
          <w:szCs w:val="28"/>
        </w:rPr>
        <w:t>；每学期每位研究生导师指导的在读研究生仅限一名成功申请获得该项目资助。</w:t>
      </w:r>
    </w:p>
    <w:p w:rsidR="00563D45" w:rsidRPr="009B5B0A" w:rsidRDefault="009B5B0A" w:rsidP="009B5B0A">
      <w:pPr>
        <w:tabs>
          <w:tab w:val="num" w:pos="1620"/>
        </w:tabs>
        <w:spacing w:after="0" w:line="520" w:lineRule="exact"/>
        <w:ind w:firstLineChars="200" w:firstLine="560"/>
        <w:rPr>
          <w:rFonts w:ascii="仿宋" w:eastAsia="仿宋" w:hAnsi="仿宋" w:cs="仿宋_GB2312"/>
          <w:sz w:val="28"/>
          <w:szCs w:val="28"/>
        </w:rPr>
      </w:pPr>
      <w:r w:rsidRPr="009B5B0A">
        <w:rPr>
          <w:rFonts w:ascii="仿宋" w:eastAsia="仿宋" w:hAnsi="仿宋" w:cs="仿宋_GB2312" w:hint="eastAsia"/>
          <w:sz w:val="28"/>
          <w:szCs w:val="28"/>
        </w:rPr>
        <w:t xml:space="preserve">第十四条  </w:t>
      </w:r>
      <w:r w:rsidR="001645FC" w:rsidRPr="009B5B0A">
        <w:rPr>
          <w:rFonts w:ascii="仿宋" w:eastAsia="仿宋" w:hAnsi="仿宋" w:cs="仿宋_GB2312"/>
          <w:sz w:val="28"/>
          <w:szCs w:val="28"/>
        </w:rPr>
        <w:t>派出及管理</w:t>
      </w:r>
    </w:p>
    <w:p w:rsidR="00563D45" w:rsidRPr="009B5B0A" w:rsidRDefault="001645FC" w:rsidP="009B5B0A">
      <w:pPr>
        <w:tabs>
          <w:tab w:val="num" w:pos="1620"/>
        </w:tabs>
        <w:spacing w:after="0" w:line="520" w:lineRule="exact"/>
        <w:ind w:firstLineChars="200" w:firstLine="560"/>
        <w:rPr>
          <w:rFonts w:ascii="仿宋" w:eastAsia="仿宋" w:hAnsi="仿宋" w:cs="仿宋_GB2312"/>
          <w:sz w:val="28"/>
          <w:szCs w:val="28"/>
        </w:rPr>
      </w:pPr>
      <w:r w:rsidRPr="009B5B0A">
        <w:rPr>
          <w:rFonts w:ascii="仿宋" w:eastAsia="仿宋" w:hAnsi="仿宋" w:cs="仿宋_GB2312"/>
          <w:sz w:val="28"/>
          <w:szCs w:val="28"/>
        </w:rPr>
        <w:t>(1)获资助人员须按时参加会议。凡未按期参加会议者，将自动取消资格。未经批准放弃资格或不按期派出者，不得再</w:t>
      </w:r>
      <w:r w:rsidRPr="009B5B0A">
        <w:rPr>
          <w:rFonts w:ascii="仿宋" w:eastAsia="仿宋" w:hAnsi="仿宋" w:cs="仿宋_GB2312" w:hint="eastAsia"/>
          <w:sz w:val="28"/>
          <w:szCs w:val="28"/>
        </w:rPr>
        <w:t>次</w:t>
      </w:r>
      <w:bookmarkStart w:id="10" w:name="_GoBack"/>
      <w:bookmarkEnd w:id="10"/>
      <w:r w:rsidRPr="009B5B0A">
        <w:rPr>
          <w:rFonts w:ascii="仿宋" w:eastAsia="仿宋" w:hAnsi="仿宋" w:cs="仿宋_GB2312" w:hint="eastAsia"/>
          <w:sz w:val="28"/>
          <w:szCs w:val="28"/>
        </w:rPr>
        <w:t>申请本项目。</w:t>
      </w:r>
    </w:p>
    <w:p w:rsidR="00563D45" w:rsidRPr="009B5B0A" w:rsidRDefault="001645FC" w:rsidP="009B5B0A">
      <w:pPr>
        <w:tabs>
          <w:tab w:val="num" w:pos="1620"/>
        </w:tabs>
        <w:spacing w:after="0" w:line="520" w:lineRule="exact"/>
        <w:ind w:firstLineChars="200" w:firstLine="560"/>
        <w:rPr>
          <w:rFonts w:ascii="仿宋" w:eastAsia="仿宋" w:hAnsi="仿宋" w:cs="仿宋_GB2312"/>
          <w:sz w:val="28"/>
          <w:szCs w:val="28"/>
        </w:rPr>
      </w:pPr>
      <w:r w:rsidRPr="009B5B0A">
        <w:rPr>
          <w:rFonts w:ascii="仿宋" w:eastAsia="仿宋" w:hAnsi="仿宋" w:cs="仿宋_GB2312"/>
          <w:sz w:val="28"/>
          <w:szCs w:val="28"/>
        </w:rPr>
        <w:t>(2)获得本项目资助的人员回校后，在一定范围内做学术报告，填写《西北大学研究生国际会议资助项目总结报告》，两周内办理报销手续。</w:t>
      </w:r>
    </w:p>
    <w:p w:rsidR="00563D45" w:rsidRPr="009B5B0A" w:rsidRDefault="001645FC" w:rsidP="009B5B0A">
      <w:pPr>
        <w:tabs>
          <w:tab w:val="num" w:pos="1620"/>
        </w:tabs>
        <w:spacing w:after="0" w:line="520" w:lineRule="exact"/>
        <w:ind w:firstLineChars="200" w:firstLine="560"/>
        <w:rPr>
          <w:rFonts w:ascii="仿宋" w:eastAsia="仿宋" w:hAnsi="仿宋" w:cs="仿宋_GB2312"/>
          <w:sz w:val="28"/>
          <w:szCs w:val="28"/>
        </w:rPr>
      </w:pPr>
      <w:r w:rsidRPr="009B5B0A">
        <w:rPr>
          <w:rFonts w:ascii="仿宋" w:eastAsia="仿宋" w:hAnsi="仿宋" w:cs="仿宋_GB2312"/>
          <w:sz w:val="28"/>
          <w:szCs w:val="28"/>
        </w:rPr>
        <w:t>(3)出入境审批手续按照国际交流与合作处相关要求办理。</w:t>
      </w:r>
    </w:p>
    <w:p w:rsidR="00563D45" w:rsidRPr="009B5B0A" w:rsidRDefault="009B5B0A" w:rsidP="009B5B0A">
      <w:pPr>
        <w:tabs>
          <w:tab w:val="num" w:pos="1620"/>
        </w:tabs>
        <w:spacing w:after="0" w:line="520" w:lineRule="exact"/>
        <w:ind w:firstLineChars="200" w:firstLine="560"/>
        <w:rPr>
          <w:rFonts w:ascii="仿宋" w:eastAsia="仿宋" w:hAnsi="仿宋" w:cs="仿宋_GB2312"/>
          <w:sz w:val="28"/>
          <w:szCs w:val="28"/>
        </w:rPr>
      </w:pPr>
      <w:r w:rsidRPr="009B5B0A">
        <w:rPr>
          <w:rFonts w:ascii="仿宋" w:eastAsia="仿宋" w:hAnsi="仿宋" w:cs="仿宋_GB2312" w:hint="eastAsia"/>
          <w:sz w:val="28"/>
          <w:szCs w:val="28"/>
        </w:rPr>
        <w:t xml:space="preserve">第十五条  </w:t>
      </w:r>
      <w:r w:rsidR="009A7CB2" w:rsidRPr="00C5434B">
        <w:rPr>
          <w:rFonts w:ascii="仿宋" w:eastAsia="仿宋" w:hAnsi="仿宋" w:hint="eastAsia"/>
          <w:color w:val="000000" w:themeColor="text1"/>
          <w:sz w:val="28"/>
          <w:szCs w:val="28"/>
        </w:rPr>
        <w:t>本办法自发布之日起施行，由研究生院负责解释。</w:t>
      </w:r>
    </w:p>
    <w:sectPr w:rsidR="00563D45" w:rsidRPr="009B5B0A" w:rsidSect="008A6891">
      <w:pgSz w:w="12240" w:h="15840"/>
      <w:pgMar w:top="1440" w:right="1800" w:bottom="1440" w:left="1800" w:header="720" w:footer="720" w:gutter="0"/>
      <w:cols w:space="720"/>
      <w:noEndnote/>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615240E" w15:done="0"/>
  <w15:commentEx w15:paraId="0B8FBDA7"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05E1" w:rsidRDefault="00F205E1" w:rsidP="00900C6F">
      <w:pPr>
        <w:spacing w:after="0"/>
      </w:pPr>
      <w:r>
        <w:separator/>
      </w:r>
    </w:p>
  </w:endnote>
  <w:endnote w:type="continuationSeparator" w:id="0">
    <w:p w:rsidR="00F205E1" w:rsidRDefault="00F205E1" w:rsidP="00900C6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05E1" w:rsidRDefault="00F205E1" w:rsidP="00900C6F">
      <w:pPr>
        <w:spacing w:after="0"/>
      </w:pPr>
      <w:r>
        <w:separator/>
      </w:r>
    </w:p>
  </w:footnote>
  <w:footnote w:type="continuationSeparator" w:id="0">
    <w:p w:rsidR="00F205E1" w:rsidRDefault="00F205E1" w:rsidP="00900C6F">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526C32"/>
    <w:multiLevelType w:val="hybridMultilevel"/>
    <w:tmpl w:val="A7828EA8"/>
    <w:lvl w:ilvl="0" w:tplc="2E028160">
      <w:start w:val="1"/>
      <w:numFmt w:val="decimal"/>
      <w:lvlText w:val="%1．"/>
      <w:lvlJc w:val="left"/>
      <w:pPr>
        <w:ind w:left="1316" w:hanging="720"/>
      </w:pPr>
      <w:rPr>
        <w:rFonts w:hint="default"/>
      </w:rPr>
    </w:lvl>
    <w:lvl w:ilvl="1" w:tplc="04090019" w:tentative="1">
      <w:start w:val="1"/>
      <w:numFmt w:val="lowerLetter"/>
      <w:lvlText w:val="%2)"/>
      <w:lvlJc w:val="left"/>
      <w:pPr>
        <w:ind w:left="1436" w:hanging="420"/>
      </w:pPr>
    </w:lvl>
    <w:lvl w:ilvl="2" w:tplc="0409001B" w:tentative="1">
      <w:start w:val="1"/>
      <w:numFmt w:val="lowerRoman"/>
      <w:lvlText w:val="%3."/>
      <w:lvlJc w:val="right"/>
      <w:pPr>
        <w:ind w:left="1856" w:hanging="420"/>
      </w:pPr>
    </w:lvl>
    <w:lvl w:ilvl="3" w:tplc="0409000F" w:tentative="1">
      <w:start w:val="1"/>
      <w:numFmt w:val="decimal"/>
      <w:lvlText w:val="%4."/>
      <w:lvlJc w:val="left"/>
      <w:pPr>
        <w:ind w:left="2276" w:hanging="420"/>
      </w:pPr>
    </w:lvl>
    <w:lvl w:ilvl="4" w:tplc="04090019" w:tentative="1">
      <w:start w:val="1"/>
      <w:numFmt w:val="lowerLetter"/>
      <w:lvlText w:val="%5)"/>
      <w:lvlJc w:val="left"/>
      <w:pPr>
        <w:ind w:left="2696" w:hanging="420"/>
      </w:pPr>
    </w:lvl>
    <w:lvl w:ilvl="5" w:tplc="0409001B" w:tentative="1">
      <w:start w:val="1"/>
      <w:numFmt w:val="lowerRoman"/>
      <w:lvlText w:val="%6."/>
      <w:lvlJc w:val="right"/>
      <w:pPr>
        <w:ind w:left="3116" w:hanging="420"/>
      </w:pPr>
    </w:lvl>
    <w:lvl w:ilvl="6" w:tplc="0409000F" w:tentative="1">
      <w:start w:val="1"/>
      <w:numFmt w:val="decimal"/>
      <w:lvlText w:val="%7."/>
      <w:lvlJc w:val="left"/>
      <w:pPr>
        <w:ind w:left="3536" w:hanging="420"/>
      </w:pPr>
    </w:lvl>
    <w:lvl w:ilvl="7" w:tplc="04090019" w:tentative="1">
      <w:start w:val="1"/>
      <w:numFmt w:val="lowerLetter"/>
      <w:lvlText w:val="%8)"/>
      <w:lvlJc w:val="left"/>
      <w:pPr>
        <w:ind w:left="3956" w:hanging="420"/>
      </w:pPr>
    </w:lvl>
    <w:lvl w:ilvl="8" w:tplc="0409001B" w:tentative="1">
      <w:start w:val="1"/>
      <w:numFmt w:val="lowerRoman"/>
      <w:lvlText w:val="%9."/>
      <w:lvlJc w:val="right"/>
      <w:pPr>
        <w:ind w:left="4376" w:hanging="420"/>
      </w:pPr>
    </w:lvl>
  </w:abstractNum>
  <w:abstractNum w:abstractNumId="1">
    <w:nsid w:val="47292F21"/>
    <w:multiLevelType w:val="hybridMultilevel"/>
    <w:tmpl w:val="5360089E"/>
    <w:lvl w:ilvl="0" w:tplc="0DA60A2A">
      <w:start w:val="1"/>
      <w:numFmt w:val="decimal"/>
      <w:lvlText w:val="%1."/>
      <w:lvlJc w:val="left"/>
      <w:pPr>
        <w:ind w:left="962" w:hanging="36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2">
    <w:nsid w:val="4B570669"/>
    <w:multiLevelType w:val="hybridMultilevel"/>
    <w:tmpl w:val="DCB6EC36"/>
    <w:lvl w:ilvl="0" w:tplc="2CEE2C0A">
      <w:start w:val="1"/>
      <w:numFmt w:val="japaneseCounting"/>
      <w:lvlText w:val="%1、"/>
      <w:lvlJc w:val="left"/>
      <w:pPr>
        <w:ind w:left="1320" w:hanging="7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3">
    <w:nsid w:val="6EEF0FE5"/>
    <w:multiLevelType w:val="hybridMultilevel"/>
    <w:tmpl w:val="61A443BE"/>
    <w:lvl w:ilvl="0" w:tplc="5FF80162">
      <w:start w:val="1"/>
      <w:numFmt w:val="decimal"/>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贺小伟">
    <w15:presenceInfo w15:providerId="None" w15:userId="贺小伟"/>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720"/>
  <w:characterSpacingControl w:val="doNotCompress"/>
  <w:hdrShapeDefaults>
    <o:shapedefaults v:ext="edit" spidmax="35841"/>
  </w:hdrShapeDefaults>
  <w:footnotePr>
    <w:footnote w:id="-1"/>
    <w:footnote w:id="0"/>
  </w:footnotePr>
  <w:endnotePr>
    <w:endnote w:id="-1"/>
    <w:endnote w:id="0"/>
  </w:endnotePr>
  <w:compat>
    <w:useFELayout/>
  </w:compat>
  <w:rsids>
    <w:rsidRoot w:val="00D31D50"/>
    <w:rsid w:val="00042EFD"/>
    <w:rsid w:val="00062813"/>
    <w:rsid w:val="00076D9F"/>
    <w:rsid w:val="000A417F"/>
    <w:rsid w:val="000B6A75"/>
    <w:rsid w:val="000C6381"/>
    <w:rsid w:val="000D0AED"/>
    <w:rsid w:val="000D351D"/>
    <w:rsid w:val="00140F26"/>
    <w:rsid w:val="001645FC"/>
    <w:rsid w:val="00191E9A"/>
    <w:rsid w:val="0019288D"/>
    <w:rsid w:val="001D0556"/>
    <w:rsid w:val="001E6ED2"/>
    <w:rsid w:val="00203F29"/>
    <w:rsid w:val="00223D33"/>
    <w:rsid w:val="0023484D"/>
    <w:rsid w:val="00250439"/>
    <w:rsid w:val="00257924"/>
    <w:rsid w:val="00284CF8"/>
    <w:rsid w:val="00294E69"/>
    <w:rsid w:val="002B3268"/>
    <w:rsid w:val="002B4AB9"/>
    <w:rsid w:val="002C4FF9"/>
    <w:rsid w:val="002C60CB"/>
    <w:rsid w:val="002E34F2"/>
    <w:rsid w:val="002E493E"/>
    <w:rsid w:val="00300632"/>
    <w:rsid w:val="00323B43"/>
    <w:rsid w:val="0035744E"/>
    <w:rsid w:val="0037459E"/>
    <w:rsid w:val="00383C54"/>
    <w:rsid w:val="0039116E"/>
    <w:rsid w:val="003A4BE8"/>
    <w:rsid w:val="003B0604"/>
    <w:rsid w:val="003D37D8"/>
    <w:rsid w:val="00426133"/>
    <w:rsid w:val="004358AB"/>
    <w:rsid w:val="00454D8C"/>
    <w:rsid w:val="00464543"/>
    <w:rsid w:val="00482091"/>
    <w:rsid w:val="0049631C"/>
    <w:rsid w:val="004A4F88"/>
    <w:rsid w:val="004B5ACE"/>
    <w:rsid w:val="004D29F7"/>
    <w:rsid w:val="004E56D1"/>
    <w:rsid w:val="004F2FB9"/>
    <w:rsid w:val="00500497"/>
    <w:rsid w:val="005126F3"/>
    <w:rsid w:val="00524D2C"/>
    <w:rsid w:val="00561E58"/>
    <w:rsid w:val="00563D45"/>
    <w:rsid w:val="00594D4C"/>
    <w:rsid w:val="005C33B1"/>
    <w:rsid w:val="005F4722"/>
    <w:rsid w:val="0060027A"/>
    <w:rsid w:val="00611AFF"/>
    <w:rsid w:val="00626F92"/>
    <w:rsid w:val="00631185"/>
    <w:rsid w:val="0064385D"/>
    <w:rsid w:val="0067125A"/>
    <w:rsid w:val="00696A72"/>
    <w:rsid w:val="006A5764"/>
    <w:rsid w:val="006A7699"/>
    <w:rsid w:val="006D7F47"/>
    <w:rsid w:val="006F1A67"/>
    <w:rsid w:val="00702DAB"/>
    <w:rsid w:val="00706847"/>
    <w:rsid w:val="00712703"/>
    <w:rsid w:val="007131D8"/>
    <w:rsid w:val="0073496B"/>
    <w:rsid w:val="00741CA2"/>
    <w:rsid w:val="00773C19"/>
    <w:rsid w:val="007A1DC5"/>
    <w:rsid w:val="007A3CA1"/>
    <w:rsid w:val="007B03ED"/>
    <w:rsid w:val="007B3F86"/>
    <w:rsid w:val="007C4707"/>
    <w:rsid w:val="007D198A"/>
    <w:rsid w:val="007F3640"/>
    <w:rsid w:val="00800117"/>
    <w:rsid w:val="00800CB1"/>
    <w:rsid w:val="00807ED4"/>
    <w:rsid w:val="008125DA"/>
    <w:rsid w:val="0082263A"/>
    <w:rsid w:val="008310AD"/>
    <w:rsid w:val="0084204C"/>
    <w:rsid w:val="008A17D7"/>
    <w:rsid w:val="008B2BB4"/>
    <w:rsid w:val="008B7726"/>
    <w:rsid w:val="008D0E8F"/>
    <w:rsid w:val="00900C6F"/>
    <w:rsid w:val="009425E1"/>
    <w:rsid w:val="00950629"/>
    <w:rsid w:val="00952BEA"/>
    <w:rsid w:val="00974C72"/>
    <w:rsid w:val="0097599F"/>
    <w:rsid w:val="009902EB"/>
    <w:rsid w:val="009A7CB2"/>
    <w:rsid w:val="009B3434"/>
    <w:rsid w:val="009B5B0A"/>
    <w:rsid w:val="009B6966"/>
    <w:rsid w:val="00A07343"/>
    <w:rsid w:val="00A1137B"/>
    <w:rsid w:val="00A20A65"/>
    <w:rsid w:val="00A300B2"/>
    <w:rsid w:val="00A51187"/>
    <w:rsid w:val="00A91593"/>
    <w:rsid w:val="00AE617B"/>
    <w:rsid w:val="00B11C75"/>
    <w:rsid w:val="00B13F7F"/>
    <w:rsid w:val="00B238AA"/>
    <w:rsid w:val="00B31C4C"/>
    <w:rsid w:val="00B40EDD"/>
    <w:rsid w:val="00B43C5A"/>
    <w:rsid w:val="00B50AF2"/>
    <w:rsid w:val="00B55C4C"/>
    <w:rsid w:val="00B61F44"/>
    <w:rsid w:val="00B62A54"/>
    <w:rsid w:val="00B63D21"/>
    <w:rsid w:val="00B85CBA"/>
    <w:rsid w:val="00BC6600"/>
    <w:rsid w:val="00BE402D"/>
    <w:rsid w:val="00C21E75"/>
    <w:rsid w:val="00C34E5A"/>
    <w:rsid w:val="00C456EC"/>
    <w:rsid w:val="00C91421"/>
    <w:rsid w:val="00CD3749"/>
    <w:rsid w:val="00CE5B83"/>
    <w:rsid w:val="00D073E9"/>
    <w:rsid w:val="00D2251C"/>
    <w:rsid w:val="00D31D50"/>
    <w:rsid w:val="00D417AD"/>
    <w:rsid w:val="00D75D01"/>
    <w:rsid w:val="00D84A33"/>
    <w:rsid w:val="00D87C63"/>
    <w:rsid w:val="00D93A7B"/>
    <w:rsid w:val="00DA3FCC"/>
    <w:rsid w:val="00DB7424"/>
    <w:rsid w:val="00DF41F6"/>
    <w:rsid w:val="00E35625"/>
    <w:rsid w:val="00E81CFA"/>
    <w:rsid w:val="00EB043A"/>
    <w:rsid w:val="00ED6782"/>
    <w:rsid w:val="00F205E1"/>
    <w:rsid w:val="00F318BB"/>
    <w:rsid w:val="00F36FFB"/>
    <w:rsid w:val="00F54736"/>
    <w:rsid w:val="00F6767C"/>
    <w:rsid w:val="00F72948"/>
    <w:rsid w:val="00F746BA"/>
    <w:rsid w:val="00FA3127"/>
    <w:rsid w:val="00FB638D"/>
    <w:rsid w:val="00FB7683"/>
    <w:rsid w:val="00FC5F58"/>
    <w:rsid w:val="00FD27ED"/>
    <w:rsid w:val="00FE359A"/>
    <w:rsid w:val="00FF48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58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F41F6"/>
    <w:pPr>
      <w:ind w:firstLineChars="200" w:firstLine="420"/>
    </w:pPr>
  </w:style>
  <w:style w:type="paragraph" w:styleId="a4">
    <w:name w:val="header"/>
    <w:basedOn w:val="a"/>
    <w:link w:val="Char"/>
    <w:uiPriority w:val="99"/>
    <w:semiHidden/>
    <w:unhideWhenUsed/>
    <w:rsid w:val="00900C6F"/>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4"/>
    <w:uiPriority w:val="99"/>
    <w:semiHidden/>
    <w:rsid w:val="00900C6F"/>
    <w:rPr>
      <w:rFonts w:ascii="Tahoma" w:hAnsi="Tahoma"/>
      <w:sz w:val="18"/>
      <w:szCs w:val="18"/>
    </w:rPr>
  </w:style>
  <w:style w:type="paragraph" w:styleId="a5">
    <w:name w:val="footer"/>
    <w:basedOn w:val="a"/>
    <w:link w:val="Char0"/>
    <w:uiPriority w:val="99"/>
    <w:semiHidden/>
    <w:unhideWhenUsed/>
    <w:rsid w:val="00900C6F"/>
    <w:pPr>
      <w:tabs>
        <w:tab w:val="center" w:pos="4153"/>
        <w:tab w:val="right" w:pos="8306"/>
      </w:tabs>
    </w:pPr>
    <w:rPr>
      <w:sz w:val="18"/>
      <w:szCs w:val="18"/>
    </w:rPr>
  </w:style>
  <w:style w:type="character" w:customStyle="1" w:styleId="Char0">
    <w:name w:val="页脚 Char"/>
    <w:basedOn w:val="a0"/>
    <w:link w:val="a5"/>
    <w:uiPriority w:val="99"/>
    <w:semiHidden/>
    <w:rsid w:val="00900C6F"/>
    <w:rPr>
      <w:rFonts w:ascii="Tahoma" w:hAnsi="Tahoma"/>
      <w:sz w:val="18"/>
      <w:szCs w:val="18"/>
    </w:rPr>
  </w:style>
  <w:style w:type="character" w:styleId="a6">
    <w:name w:val="annotation reference"/>
    <w:basedOn w:val="a0"/>
    <w:uiPriority w:val="99"/>
    <w:semiHidden/>
    <w:unhideWhenUsed/>
    <w:rsid w:val="00076D9F"/>
    <w:rPr>
      <w:sz w:val="21"/>
      <w:szCs w:val="21"/>
    </w:rPr>
  </w:style>
  <w:style w:type="paragraph" w:styleId="a7">
    <w:name w:val="annotation text"/>
    <w:basedOn w:val="a"/>
    <w:link w:val="Char1"/>
    <w:uiPriority w:val="99"/>
    <w:semiHidden/>
    <w:unhideWhenUsed/>
    <w:rsid w:val="00076D9F"/>
  </w:style>
  <w:style w:type="character" w:customStyle="1" w:styleId="Char1">
    <w:name w:val="批注文字 Char"/>
    <w:basedOn w:val="a0"/>
    <w:link w:val="a7"/>
    <w:uiPriority w:val="99"/>
    <w:semiHidden/>
    <w:rsid w:val="00076D9F"/>
    <w:rPr>
      <w:rFonts w:ascii="Tahoma" w:hAnsi="Tahoma"/>
    </w:rPr>
  </w:style>
  <w:style w:type="paragraph" w:styleId="a8">
    <w:name w:val="annotation subject"/>
    <w:basedOn w:val="a7"/>
    <w:next w:val="a7"/>
    <w:link w:val="Char2"/>
    <w:uiPriority w:val="99"/>
    <w:semiHidden/>
    <w:unhideWhenUsed/>
    <w:rsid w:val="00076D9F"/>
    <w:rPr>
      <w:b/>
      <w:bCs/>
    </w:rPr>
  </w:style>
  <w:style w:type="character" w:customStyle="1" w:styleId="Char2">
    <w:name w:val="批注主题 Char"/>
    <w:basedOn w:val="Char1"/>
    <w:link w:val="a8"/>
    <w:uiPriority w:val="99"/>
    <w:semiHidden/>
    <w:rsid w:val="00076D9F"/>
    <w:rPr>
      <w:rFonts w:ascii="Tahoma" w:hAnsi="Tahoma"/>
      <w:b/>
      <w:bCs/>
    </w:rPr>
  </w:style>
  <w:style w:type="paragraph" w:styleId="a9">
    <w:name w:val="Balloon Text"/>
    <w:basedOn w:val="a"/>
    <w:link w:val="Char3"/>
    <w:uiPriority w:val="99"/>
    <w:semiHidden/>
    <w:unhideWhenUsed/>
    <w:rsid w:val="00076D9F"/>
    <w:pPr>
      <w:spacing w:after="0"/>
    </w:pPr>
    <w:rPr>
      <w:sz w:val="18"/>
      <w:szCs w:val="18"/>
    </w:rPr>
  </w:style>
  <w:style w:type="character" w:customStyle="1" w:styleId="Char3">
    <w:name w:val="批注框文本 Char"/>
    <w:basedOn w:val="a0"/>
    <w:link w:val="a9"/>
    <w:uiPriority w:val="99"/>
    <w:semiHidden/>
    <w:rsid w:val="00076D9F"/>
    <w:rPr>
      <w:rFonts w:ascii="Tahoma" w:hAnsi="Tahoma"/>
      <w:sz w:val="18"/>
      <w:szCs w:val="18"/>
    </w:rPr>
  </w:style>
  <w:style w:type="table" w:styleId="aa">
    <w:name w:val="Table Grid"/>
    <w:basedOn w:val="a1"/>
    <w:uiPriority w:val="59"/>
    <w:rsid w:val="00F746B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01423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8C24E0E-FA95-4DE9-B5B4-A2FC933FC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1758</TotalTime>
  <Pages>5</Pages>
  <Words>409</Words>
  <Characters>2335</Characters>
  <Application>Microsoft Office Word</Application>
  <DocSecurity>0</DocSecurity>
  <Lines>19</Lines>
  <Paragraphs>5</Paragraphs>
  <ScaleCrop>false</ScaleCrop>
  <Company/>
  <LinksUpToDate>false</LinksUpToDate>
  <CharactersWithSpaces>2739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李海育</cp:lastModifiedBy>
  <cp:revision>129</cp:revision>
  <cp:lastPrinted>2017-09-01T01:26:00Z</cp:lastPrinted>
  <dcterms:created xsi:type="dcterms:W3CDTF">2008-09-11T17:20:00Z</dcterms:created>
  <dcterms:modified xsi:type="dcterms:W3CDTF">2017-09-06T02:53:00Z</dcterms:modified>
</cp:coreProperties>
</file>